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B65D12" w14:textId="4FF298D4" w:rsidR="0062336B" w:rsidRPr="007D304A" w:rsidRDefault="007D304A">
      <w:pPr>
        <w:rPr>
          <w:rFonts w:ascii="Arial" w:hAnsi="Arial" w:cs="Arial"/>
          <w:sz w:val="44"/>
          <w:szCs w:val="44"/>
        </w:rPr>
      </w:pPr>
      <w:r>
        <w:rPr>
          <w:rFonts w:ascii="Tahoma" w:hAnsi="Tahoma" w:cs="Tahoma"/>
          <w:b/>
          <w:bCs/>
          <w:sz w:val="24"/>
          <w:szCs w:val="24"/>
        </w:rPr>
        <w:br/>
      </w:r>
      <w:r w:rsidRPr="007D304A">
        <w:rPr>
          <w:rFonts w:ascii="Arial" w:hAnsi="Arial" w:cs="Arial"/>
          <w:sz w:val="44"/>
          <w:szCs w:val="44"/>
        </w:rPr>
        <w:t>Sammanställning av vattenkemi i Östergötlands vattendrag 2010-2019</w:t>
      </w:r>
      <w:r w:rsidRPr="007D304A">
        <w:rPr>
          <w:rFonts w:ascii="Arial" w:hAnsi="Arial" w:cs="Arial"/>
          <w:sz w:val="44"/>
          <w:szCs w:val="44"/>
        </w:rPr>
        <w:br/>
      </w:r>
      <w:r w:rsidRPr="007D304A">
        <w:rPr>
          <w:rFonts w:ascii="Arial" w:hAnsi="Arial" w:cs="Arial"/>
          <w:sz w:val="44"/>
          <w:szCs w:val="44"/>
        </w:rPr>
        <w:br/>
      </w:r>
    </w:p>
    <w:p w14:paraId="11243097" w14:textId="635EFCF1" w:rsidR="0062336B" w:rsidRDefault="00703086">
      <w:pPr>
        <w:rPr>
          <w:rFonts w:ascii="Tahoma" w:hAnsi="Tahoma" w:cs="Tahoma"/>
          <w:b/>
          <w:bCs/>
          <w:sz w:val="24"/>
          <w:szCs w:val="24"/>
        </w:rPr>
      </w:pPr>
      <w:r>
        <w:rPr>
          <w:noProof/>
        </w:rPr>
        <w:drawing>
          <wp:inline distT="0" distB="0" distL="0" distR="0" wp14:anchorId="11D0B11A" wp14:editId="3A55A3E0">
            <wp:extent cx="5760720" cy="3853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3853815"/>
                    </a:xfrm>
                    <a:prstGeom prst="rect">
                      <a:avLst/>
                    </a:prstGeom>
                    <a:noFill/>
                    <a:ln>
                      <a:noFill/>
                    </a:ln>
                  </pic:spPr>
                </pic:pic>
              </a:graphicData>
            </a:graphic>
          </wp:inline>
        </w:drawing>
      </w:r>
    </w:p>
    <w:p w14:paraId="75F66213" w14:textId="2D794378" w:rsidR="0062336B" w:rsidRDefault="007D304A">
      <w:pPr>
        <w:rPr>
          <w:rFonts w:ascii="Tahoma" w:hAnsi="Tahoma" w:cs="Tahoma"/>
          <w:b/>
          <w:bCs/>
          <w:sz w:val="24"/>
          <w:szCs w:val="24"/>
        </w:rPr>
      </w:pPr>
      <w:r w:rsidRPr="008474FB">
        <w:rPr>
          <w:color w:val="808080" w:themeColor="background1" w:themeShade="80"/>
        </w:rPr>
        <w:t>Stor</w:t>
      </w:r>
      <w:r w:rsidR="00703086" w:rsidRPr="008474FB">
        <w:rPr>
          <w:color w:val="808080" w:themeColor="background1" w:themeShade="80"/>
        </w:rPr>
        <w:t xml:space="preserve">a </w:t>
      </w:r>
      <w:proofErr w:type="spellStart"/>
      <w:r w:rsidR="00703086" w:rsidRPr="008474FB">
        <w:rPr>
          <w:color w:val="808080" w:themeColor="background1" w:themeShade="80"/>
        </w:rPr>
        <w:t>Rängen</w:t>
      </w:r>
      <w:proofErr w:type="spellEnd"/>
      <w:r w:rsidRPr="008474FB">
        <w:rPr>
          <w:color w:val="808080" w:themeColor="background1" w:themeShade="80"/>
        </w:rPr>
        <w:t>,</w:t>
      </w:r>
      <w:r w:rsidR="00703086" w:rsidRPr="008474FB">
        <w:rPr>
          <w:color w:val="808080" w:themeColor="background1" w:themeShade="80"/>
        </w:rPr>
        <w:t xml:space="preserve"> Linköping</w:t>
      </w:r>
      <w:r w:rsidRPr="008474FB">
        <w:rPr>
          <w:color w:val="808080" w:themeColor="background1" w:themeShade="80"/>
        </w:rPr>
        <w:t xml:space="preserve"> </w:t>
      </w:r>
      <w:r w:rsidRPr="008474FB">
        <w:rPr>
          <w:color w:val="808080" w:themeColor="background1" w:themeShade="80"/>
        </w:rPr>
        <w:tab/>
      </w:r>
      <w:r w:rsidRPr="008474FB">
        <w:rPr>
          <w:color w:val="808080" w:themeColor="background1" w:themeShade="80"/>
        </w:rPr>
        <w:tab/>
      </w:r>
      <w:r w:rsidRPr="008474FB">
        <w:rPr>
          <w:color w:val="808080" w:themeColor="background1" w:themeShade="80"/>
        </w:rPr>
        <w:tab/>
        <w:t xml:space="preserve">Foto: </w:t>
      </w:r>
      <w:r w:rsidR="00703086" w:rsidRPr="008474FB">
        <w:rPr>
          <w:color w:val="808080" w:themeColor="background1" w:themeShade="80"/>
        </w:rPr>
        <w:t>John Jernberg</w:t>
      </w:r>
      <w:r w:rsidR="00A26C6B" w:rsidRPr="008474FB">
        <w:rPr>
          <w:rFonts w:ascii="Tahoma" w:hAnsi="Tahoma" w:cs="Tahoma"/>
          <w:b/>
          <w:bCs/>
          <w:color w:val="808080" w:themeColor="background1" w:themeShade="80"/>
          <w:sz w:val="24"/>
          <w:szCs w:val="24"/>
        </w:rPr>
        <w:br/>
      </w:r>
    </w:p>
    <w:p w14:paraId="28223A22" w14:textId="030CB538" w:rsidR="008B3361" w:rsidRPr="008B3361" w:rsidRDefault="00A26C6B" w:rsidP="008B3361">
      <w:pPr>
        <w:rPr>
          <w:rFonts w:ascii="Tahoma" w:hAnsi="Tahoma" w:cs="Tahoma"/>
        </w:rPr>
      </w:pPr>
      <w:r>
        <w:rPr>
          <w:rFonts w:ascii="Tahoma" w:hAnsi="Tahoma" w:cs="Tahoma"/>
          <w:b/>
          <w:bCs/>
          <w:sz w:val="24"/>
          <w:szCs w:val="24"/>
        </w:rPr>
        <w:br/>
      </w:r>
      <w:r>
        <w:rPr>
          <w:rFonts w:ascii="Tahoma" w:hAnsi="Tahoma" w:cs="Tahoma"/>
          <w:b/>
          <w:bCs/>
          <w:sz w:val="24"/>
          <w:szCs w:val="24"/>
        </w:rPr>
        <w:br/>
      </w:r>
      <w:r w:rsidR="007D304A">
        <w:rPr>
          <w:rFonts w:ascii="Tahoma" w:hAnsi="Tahoma" w:cs="Tahoma"/>
          <w:b/>
          <w:bCs/>
          <w:sz w:val="24"/>
          <w:szCs w:val="24"/>
        </w:rPr>
        <w:br/>
      </w:r>
      <w:r w:rsidR="007D304A">
        <w:rPr>
          <w:rFonts w:ascii="Tahoma" w:hAnsi="Tahoma" w:cs="Tahoma"/>
          <w:b/>
          <w:bCs/>
          <w:sz w:val="24"/>
          <w:szCs w:val="24"/>
        </w:rPr>
        <w:br/>
      </w:r>
      <w:r w:rsidRPr="007D304A">
        <w:rPr>
          <w:rFonts w:ascii="Tahoma" w:hAnsi="Tahoma" w:cs="Tahoma"/>
          <w:b/>
          <w:bCs/>
          <w:sz w:val="56"/>
          <w:szCs w:val="56"/>
        </w:rPr>
        <w:br/>
      </w:r>
      <w:r w:rsidRPr="007D304A">
        <w:rPr>
          <w:rFonts w:ascii="Arial" w:hAnsi="Arial" w:cs="Arial"/>
          <w:b/>
          <w:bCs/>
          <w:sz w:val="56"/>
          <w:szCs w:val="56"/>
        </w:rPr>
        <w:br/>
      </w:r>
      <w:r w:rsidR="007D304A">
        <w:rPr>
          <w:rFonts w:ascii="Arial" w:hAnsi="Arial" w:cs="Arial"/>
          <w:sz w:val="28"/>
          <w:szCs w:val="28"/>
        </w:rPr>
        <w:br/>
      </w:r>
      <w:r w:rsidR="007D304A">
        <w:rPr>
          <w:rFonts w:ascii="Arial" w:hAnsi="Arial" w:cs="Arial"/>
          <w:sz w:val="28"/>
          <w:szCs w:val="28"/>
        </w:rPr>
        <w:br/>
      </w:r>
      <w:r w:rsidR="007D304A" w:rsidRPr="007D304A">
        <w:rPr>
          <w:rFonts w:ascii="Arial" w:hAnsi="Arial" w:cs="Arial"/>
          <w:sz w:val="28"/>
          <w:szCs w:val="28"/>
        </w:rPr>
        <w:t>Martin Andersson</w:t>
      </w:r>
      <w:r w:rsidR="009238A1">
        <w:rPr>
          <w:rFonts w:ascii="Arial" w:hAnsi="Arial" w:cs="Arial"/>
          <w:sz w:val="28"/>
          <w:szCs w:val="28"/>
        </w:rPr>
        <w:t xml:space="preserve">, </w:t>
      </w:r>
      <w:r w:rsidR="0016035E">
        <w:rPr>
          <w:rFonts w:ascii="Arial" w:hAnsi="Arial" w:cs="Arial"/>
          <w:sz w:val="28"/>
          <w:szCs w:val="28"/>
        </w:rPr>
        <w:t>GIS-</w:t>
      </w:r>
      <w:r w:rsidR="007D304A" w:rsidRPr="007D304A">
        <w:rPr>
          <w:rFonts w:ascii="Arial" w:hAnsi="Arial" w:cs="Arial"/>
          <w:sz w:val="28"/>
          <w:szCs w:val="28"/>
        </w:rPr>
        <w:t>analytiker Länsstyrelsen Östergötland</w:t>
      </w:r>
      <w:r w:rsidR="007D304A" w:rsidRPr="007D304A">
        <w:rPr>
          <w:rFonts w:ascii="Arial" w:hAnsi="Arial" w:cs="Arial"/>
          <w:sz w:val="28"/>
          <w:szCs w:val="28"/>
        </w:rPr>
        <w:br/>
        <w:t>Sabina Hoppe, miljöskyddshandläggare Länsstyrelsen Östergötland</w:t>
      </w:r>
      <w:r w:rsidR="00657277">
        <w:rPr>
          <w:rFonts w:ascii="Tahoma" w:hAnsi="Tahoma" w:cs="Tahoma"/>
          <w:b/>
          <w:bCs/>
          <w:sz w:val="24"/>
          <w:szCs w:val="24"/>
        </w:rPr>
        <w:br/>
      </w:r>
      <w:r w:rsidR="00703086">
        <w:rPr>
          <w:rFonts w:ascii="Cambria" w:hAnsi="Cambria" w:cs="Tahoma"/>
          <w:b/>
          <w:bCs/>
        </w:rPr>
        <w:br/>
      </w:r>
      <w:r w:rsidR="002E1D8F" w:rsidRPr="003E20F0">
        <w:rPr>
          <w:rFonts w:ascii="Cambria" w:hAnsi="Cambria" w:cs="Tahoma"/>
          <w:b/>
          <w:bCs/>
        </w:rPr>
        <w:lastRenderedPageBreak/>
        <w:t>Datakällor</w:t>
      </w:r>
      <w:r w:rsidR="00657277" w:rsidRPr="003E20F0">
        <w:rPr>
          <w:rFonts w:ascii="Cambria" w:hAnsi="Cambria" w:cs="Tahoma"/>
          <w:b/>
          <w:bCs/>
        </w:rPr>
        <w:br/>
      </w:r>
      <w:r w:rsidR="00657277" w:rsidRPr="003E20F0">
        <w:rPr>
          <w:rFonts w:ascii="Cambria" w:hAnsi="Cambria" w:cs="Tahoma"/>
        </w:rPr>
        <w:t xml:space="preserve">Alla data i den här sammanställningen kommer från SLU:s Mark, vatten och </w:t>
      </w:r>
      <w:hyperlink r:id="rId6" w:history="1">
        <w:r w:rsidR="00657277" w:rsidRPr="003E20F0">
          <w:rPr>
            <w:rStyle w:val="Hyperlink"/>
            <w:rFonts w:ascii="Cambria" w:hAnsi="Cambria" w:cs="Tahoma"/>
          </w:rPr>
          <w:t>miljödatabas</w:t>
        </w:r>
      </w:hyperlink>
      <w:r w:rsidR="008B3361" w:rsidRPr="003E20F0">
        <w:rPr>
          <w:rFonts w:ascii="Cambria" w:hAnsi="Cambria" w:cs="Tahoma"/>
        </w:rPr>
        <w:t xml:space="preserve"> (MVM). </w:t>
      </w:r>
      <w:r w:rsidR="00657277" w:rsidRPr="003E20F0">
        <w:rPr>
          <w:rFonts w:ascii="Cambria" w:hAnsi="Cambria" w:cs="Tahoma"/>
        </w:rPr>
        <w:t>Hit rapportera statliga myndigheter</w:t>
      </w:r>
      <w:r w:rsidR="008B3361" w:rsidRPr="003E20F0">
        <w:rPr>
          <w:rFonts w:ascii="Cambria" w:hAnsi="Cambria" w:cs="Tahoma"/>
        </w:rPr>
        <w:t xml:space="preserve"> och a</w:t>
      </w:r>
      <w:r w:rsidR="0024276D" w:rsidRPr="003E20F0">
        <w:rPr>
          <w:rFonts w:ascii="Cambria" w:hAnsi="Cambria" w:cs="Tahoma"/>
        </w:rPr>
        <w:t>ndra</w:t>
      </w:r>
      <w:r w:rsidR="00657277" w:rsidRPr="003E20F0">
        <w:rPr>
          <w:rFonts w:ascii="Cambria" w:hAnsi="Cambria" w:cs="Tahoma"/>
        </w:rPr>
        <w:t xml:space="preserve"> aktörer</w:t>
      </w:r>
      <w:r w:rsidR="009238A1" w:rsidRPr="003E20F0">
        <w:rPr>
          <w:rFonts w:ascii="Cambria" w:hAnsi="Cambria" w:cs="Tahoma"/>
        </w:rPr>
        <w:t xml:space="preserve"> så</w:t>
      </w:r>
      <w:r w:rsidR="00657277" w:rsidRPr="003E20F0">
        <w:rPr>
          <w:rFonts w:ascii="Cambria" w:hAnsi="Cambria" w:cs="Tahoma"/>
        </w:rPr>
        <w:t xml:space="preserve"> som </w:t>
      </w:r>
      <w:r w:rsidR="0024276D" w:rsidRPr="003E20F0">
        <w:rPr>
          <w:rFonts w:ascii="Cambria" w:hAnsi="Cambria" w:cs="Tahoma"/>
        </w:rPr>
        <w:t>vattenvårdsförbund</w:t>
      </w:r>
      <w:r w:rsidR="00657277" w:rsidRPr="003E20F0">
        <w:rPr>
          <w:rFonts w:ascii="Cambria" w:hAnsi="Cambria" w:cs="Tahoma"/>
        </w:rPr>
        <w:t>.</w:t>
      </w:r>
      <w:r w:rsidR="00C04FE7" w:rsidRPr="003E20F0">
        <w:rPr>
          <w:rFonts w:ascii="Cambria" w:hAnsi="Cambria" w:cs="Tahoma"/>
          <w:sz w:val="20"/>
          <w:szCs w:val="20"/>
        </w:rPr>
        <w:t xml:space="preserve"> </w:t>
      </w:r>
      <w:r w:rsidR="00657277" w:rsidRPr="003E20F0">
        <w:rPr>
          <w:rFonts w:ascii="Cambria" w:hAnsi="Cambria" w:cs="Tahoma"/>
          <w:sz w:val="20"/>
          <w:szCs w:val="20"/>
        </w:rPr>
        <w:br/>
      </w:r>
      <w:r w:rsidR="00341192" w:rsidRPr="003E20F0">
        <w:rPr>
          <w:rFonts w:ascii="Cambria" w:hAnsi="Cambria" w:cs="Tahoma"/>
        </w:rPr>
        <w:br/>
      </w:r>
      <w:r w:rsidR="008812CF" w:rsidRPr="003E20F0">
        <w:rPr>
          <w:rFonts w:ascii="Cambria" w:hAnsi="Cambria" w:cs="Tahoma"/>
          <w:b/>
          <w:bCs/>
        </w:rPr>
        <w:t>Sammanställningen</w:t>
      </w:r>
      <w:r w:rsidR="002E1D8F" w:rsidRPr="003E20F0">
        <w:rPr>
          <w:rFonts w:ascii="Cambria" w:hAnsi="Cambria" w:cs="Tahoma"/>
          <w:b/>
          <w:bCs/>
        </w:rPr>
        <w:t xml:space="preserve"> av</w:t>
      </w:r>
      <w:r w:rsidR="008812CF" w:rsidRPr="003E20F0">
        <w:rPr>
          <w:rFonts w:ascii="Cambria" w:hAnsi="Cambria" w:cs="Tahoma"/>
          <w:b/>
          <w:bCs/>
        </w:rPr>
        <w:t xml:space="preserve"> </w:t>
      </w:r>
      <w:r w:rsidR="00341192" w:rsidRPr="003E20F0">
        <w:rPr>
          <w:rFonts w:ascii="Cambria" w:hAnsi="Cambria" w:cs="Tahoma"/>
          <w:b/>
          <w:bCs/>
        </w:rPr>
        <w:t>säsongsv</w:t>
      </w:r>
      <w:r w:rsidR="008812CF" w:rsidRPr="003E20F0">
        <w:rPr>
          <w:rFonts w:ascii="Cambria" w:hAnsi="Cambria" w:cs="Tahoma"/>
          <w:b/>
          <w:bCs/>
        </w:rPr>
        <w:t>ariation</w:t>
      </w:r>
      <w:r w:rsidR="00341192" w:rsidRPr="003E20F0">
        <w:rPr>
          <w:rFonts w:ascii="Cambria" w:hAnsi="Cambria" w:cs="Tahoma"/>
          <w:b/>
          <w:bCs/>
        </w:rPr>
        <w:t xml:space="preserve"> </w:t>
      </w:r>
      <w:r w:rsidR="008812CF" w:rsidRPr="003E20F0">
        <w:rPr>
          <w:rFonts w:ascii="Cambria" w:hAnsi="Cambria" w:cs="Tahoma"/>
          <w:b/>
          <w:bCs/>
        </w:rPr>
        <w:t xml:space="preserve">vattenkemi </w:t>
      </w:r>
      <w:proofErr w:type="gramStart"/>
      <w:r w:rsidR="008812CF" w:rsidRPr="003E20F0">
        <w:rPr>
          <w:rFonts w:ascii="Cambria" w:hAnsi="Cambria" w:cs="Tahoma"/>
          <w:b/>
          <w:bCs/>
        </w:rPr>
        <w:t>2010-2019</w:t>
      </w:r>
      <w:proofErr w:type="gramEnd"/>
      <w:r w:rsidR="00635434" w:rsidRPr="003E20F0">
        <w:rPr>
          <w:rFonts w:ascii="Cambria" w:hAnsi="Cambria" w:cs="Tahoma"/>
        </w:rPr>
        <w:br/>
      </w:r>
      <w:r w:rsidR="008812CF" w:rsidRPr="003E20F0">
        <w:rPr>
          <w:rFonts w:ascii="Cambria" w:hAnsi="Cambria" w:cs="Tahoma"/>
        </w:rPr>
        <w:t xml:space="preserve">Sammanställningen inkluderar alla kemiska parametrar med </w:t>
      </w:r>
      <w:r w:rsidR="0024276D" w:rsidRPr="003E20F0">
        <w:rPr>
          <w:rFonts w:ascii="Cambria" w:hAnsi="Cambria" w:cs="Tahoma"/>
        </w:rPr>
        <w:t xml:space="preserve">över </w:t>
      </w:r>
      <w:r w:rsidR="008812CF" w:rsidRPr="003E20F0">
        <w:rPr>
          <w:rFonts w:ascii="Cambria" w:hAnsi="Cambria" w:cs="Tahoma"/>
        </w:rPr>
        <w:t>500 observationer</w:t>
      </w:r>
      <w:r w:rsidR="00125E8D" w:rsidRPr="003E20F0">
        <w:rPr>
          <w:rFonts w:ascii="Cambria" w:hAnsi="Cambria" w:cs="Tahoma"/>
        </w:rPr>
        <w:t xml:space="preserve"> i Östergötland </w:t>
      </w:r>
      <w:r w:rsidR="0024276D" w:rsidRPr="003E20F0">
        <w:rPr>
          <w:rFonts w:ascii="Cambria" w:hAnsi="Cambria" w:cs="Tahoma"/>
        </w:rPr>
        <w:t>under perioden</w:t>
      </w:r>
      <w:r w:rsidR="008812CF" w:rsidRPr="003E20F0">
        <w:rPr>
          <w:rFonts w:ascii="Cambria" w:hAnsi="Cambria" w:cs="Tahoma"/>
        </w:rPr>
        <w:t xml:space="preserve"> 2010-2019</w:t>
      </w:r>
      <w:r w:rsidR="008B3361" w:rsidRPr="003E20F0">
        <w:rPr>
          <w:rFonts w:ascii="Cambria" w:hAnsi="Cambria" w:cs="Tahoma"/>
        </w:rPr>
        <w:t xml:space="preserve"> </w:t>
      </w:r>
      <w:r w:rsidR="003E20F0" w:rsidRPr="003E20F0">
        <w:rPr>
          <w:rFonts w:ascii="Cambria" w:hAnsi="Cambria" w:cs="Tahoma"/>
        </w:rPr>
        <w:t>(</w:t>
      </w:r>
      <w:r w:rsidR="0016035E" w:rsidRPr="003E20F0">
        <w:rPr>
          <w:rFonts w:ascii="Cambria" w:hAnsi="Cambria" w:cs="Tahoma"/>
          <w:b/>
          <w:bCs/>
          <w:i/>
          <w:iCs/>
        </w:rPr>
        <w:t>Figur</w:t>
      </w:r>
      <w:r w:rsidR="008B3361" w:rsidRPr="003E20F0">
        <w:rPr>
          <w:rFonts w:ascii="Cambria" w:hAnsi="Cambria" w:cs="Tahoma"/>
          <w:b/>
          <w:bCs/>
          <w:i/>
          <w:iCs/>
        </w:rPr>
        <w:t xml:space="preserve"> 1-</w:t>
      </w:r>
      <w:r w:rsidR="0016035E" w:rsidRPr="003E20F0">
        <w:rPr>
          <w:rFonts w:ascii="Cambria" w:hAnsi="Cambria" w:cs="Tahoma"/>
          <w:b/>
          <w:bCs/>
          <w:i/>
          <w:iCs/>
        </w:rPr>
        <w:t>5</w:t>
      </w:r>
      <w:r w:rsidR="008B3361" w:rsidRPr="003E20F0">
        <w:rPr>
          <w:rFonts w:ascii="Cambria" w:hAnsi="Cambria" w:cs="Tahoma"/>
        </w:rPr>
        <w:t>)</w:t>
      </w:r>
      <w:r w:rsidR="008812CF" w:rsidRPr="003E20F0">
        <w:rPr>
          <w:rFonts w:ascii="Cambria" w:hAnsi="Cambria" w:cs="Tahoma"/>
        </w:rPr>
        <w:t>.</w:t>
      </w:r>
      <w:r w:rsidR="004346B3" w:rsidRPr="003E20F0">
        <w:rPr>
          <w:rFonts w:ascii="Cambria" w:hAnsi="Cambria" w:cs="Tahoma"/>
        </w:rPr>
        <w:t xml:space="preserve"> </w:t>
      </w:r>
      <w:r w:rsidR="008812CF" w:rsidRPr="003E20F0">
        <w:rPr>
          <w:rFonts w:ascii="Cambria" w:hAnsi="Cambria" w:cs="Tahoma"/>
        </w:rPr>
        <w:t>Variation</w:t>
      </w:r>
      <w:r w:rsidR="004346B3" w:rsidRPr="003E20F0">
        <w:rPr>
          <w:rFonts w:ascii="Cambria" w:hAnsi="Cambria" w:cs="Tahoma"/>
        </w:rPr>
        <w:t>en</w:t>
      </w:r>
      <w:r w:rsidR="008812CF" w:rsidRPr="003E20F0">
        <w:rPr>
          <w:rFonts w:ascii="Cambria" w:hAnsi="Cambria" w:cs="Tahoma"/>
        </w:rPr>
        <w:t xml:space="preserve"> är normaliserad m</w:t>
      </w:r>
      <w:r w:rsidR="008B3361" w:rsidRPr="003E20F0">
        <w:rPr>
          <w:rFonts w:ascii="Cambria" w:hAnsi="Cambria" w:cs="Tahoma"/>
        </w:rPr>
        <w:t xml:space="preserve">ot varje parameters totala genomsnittsvärde. Spridningen över y-axeln visar magnituden av variation </w:t>
      </w:r>
      <w:r w:rsidR="00125E8D" w:rsidRPr="003E20F0">
        <w:rPr>
          <w:rFonts w:ascii="Cambria" w:hAnsi="Cambria" w:cs="Tahoma"/>
        </w:rPr>
        <w:t>och kategoriserad månadsvis</w:t>
      </w:r>
      <w:r w:rsidR="009B766C" w:rsidRPr="003E20F0">
        <w:rPr>
          <w:rFonts w:ascii="Cambria" w:hAnsi="Cambria" w:cs="Tahoma"/>
        </w:rPr>
        <w:t xml:space="preserve">. För detaljerad tolkning av </w:t>
      </w:r>
      <w:proofErr w:type="spellStart"/>
      <w:r w:rsidR="009B766C" w:rsidRPr="003E20F0">
        <w:rPr>
          <w:rFonts w:ascii="Cambria" w:hAnsi="Cambria" w:cs="Tahoma"/>
        </w:rPr>
        <w:t>boxploten</w:t>
      </w:r>
      <w:proofErr w:type="spellEnd"/>
      <w:r w:rsidR="009B766C" w:rsidRPr="003E20F0">
        <w:rPr>
          <w:rFonts w:ascii="Cambria" w:hAnsi="Cambria" w:cs="Tahoma"/>
        </w:rPr>
        <w:t xml:space="preserve"> se sektionen nedan. </w:t>
      </w:r>
      <w:r w:rsidR="009B766C" w:rsidRPr="003E20F0">
        <w:rPr>
          <w:rFonts w:ascii="Cambria" w:hAnsi="Cambria" w:cs="Tahoma"/>
        </w:rPr>
        <w:br/>
      </w:r>
      <w:r w:rsidR="009B766C" w:rsidRPr="003E20F0">
        <w:rPr>
          <w:rFonts w:ascii="Cambria" w:hAnsi="Cambria" w:cs="Tahoma"/>
        </w:rPr>
        <w:br/>
      </w:r>
      <w:r w:rsidR="00595FF4" w:rsidRPr="003E20F0">
        <w:rPr>
          <w:rFonts w:ascii="Cambria" w:hAnsi="Cambria" w:cs="Tahoma"/>
          <w:b/>
          <w:bCs/>
          <w:i/>
          <w:iCs/>
        </w:rPr>
        <w:t>Exakt tolkning av</w:t>
      </w:r>
      <w:r w:rsidR="009B766C" w:rsidRPr="003E20F0">
        <w:rPr>
          <w:rFonts w:ascii="Cambria" w:hAnsi="Cambria" w:cs="Tahoma"/>
          <w:b/>
          <w:bCs/>
          <w:i/>
          <w:iCs/>
        </w:rPr>
        <w:t xml:space="preserve"> </w:t>
      </w:r>
      <w:proofErr w:type="spellStart"/>
      <w:r w:rsidR="009B766C" w:rsidRPr="003E20F0">
        <w:rPr>
          <w:rFonts w:ascii="Cambria" w:hAnsi="Cambria" w:cs="Tahoma"/>
          <w:b/>
          <w:bCs/>
          <w:i/>
          <w:iCs/>
        </w:rPr>
        <w:t>boxplot</w:t>
      </w:r>
      <w:proofErr w:type="spellEnd"/>
      <w:r w:rsidR="009B766C" w:rsidRPr="003E20F0">
        <w:rPr>
          <w:rFonts w:ascii="Cambria" w:hAnsi="Cambria" w:cs="Tahoma"/>
          <w:b/>
          <w:bCs/>
          <w:i/>
          <w:iCs/>
        </w:rPr>
        <w:t>:</w:t>
      </w:r>
      <w:r w:rsidR="009B766C" w:rsidRPr="003E20F0">
        <w:rPr>
          <w:rFonts w:ascii="Cambria" w:hAnsi="Cambria" w:cs="Tahoma"/>
          <w:b/>
          <w:bCs/>
        </w:rPr>
        <w:t xml:space="preserve"> </w:t>
      </w:r>
      <w:r w:rsidR="009B766C" w:rsidRPr="003E20F0">
        <w:rPr>
          <w:rFonts w:ascii="Cambria" w:hAnsi="Cambria" w:cs="Tahoma"/>
        </w:rPr>
        <w:br/>
        <w:t>Den horisontella svarta linjen är varje månadens genomsnitt för respektive parameter. Den blå boxen innehåller 50% av alla mätningar. Den övre och nedre halvan av den blåa boxen är 25 procentiga kvartärer från genomsnittet. Den vertikala svartalinjen motsvara området som innehåller resterande data som inte klassas som ”outliers”. De svarta punkterna är outliers.</w:t>
      </w:r>
      <w:r w:rsidR="009B766C" w:rsidRPr="003E20F0">
        <w:rPr>
          <w:rFonts w:ascii="Cambria" w:hAnsi="Cambria" w:cs="Tahoma"/>
        </w:rPr>
        <w:br/>
      </w:r>
      <w:r w:rsidR="009B766C" w:rsidRPr="003E20F0">
        <w:rPr>
          <w:rFonts w:ascii="Cambria" w:hAnsi="Cambria" w:cs="Tahoma"/>
        </w:rPr>
        <w:br/>
      </w:r>
      <w:proofErr w:type="spellStart"/>
      <w:r w:rsidR="009B766C" w:rsidRPr="003E20F0">
        <w:rPr>
          <w:rFonts w:ascii="Cambria" w:hAnsi="Cambria" w:cs="Tahoma"/>
        </w:rPr>
        <w:t>Outlier</w:t>
      </w:r>
      <w:proofErr w:type="spellEnd"/>
      <w:r w:rsidR="009B766C" w:rsidRPr="003E20F0">
        <w:rPr>
          <w:rFonts w:ascii="Cambria" w:hAnsi="Cambria" w:cs="Tahoma"/>
        </w:rPr>
        <w:t xml:space="preserve"> definition: Mindre än </w:t>
      </w:r>
      <w:r w:rsidR="009B766C" w:rsidRPr="003E20F0">
        <w:rPr>
          <w:rFonts w:ascii="Cambria" w:hAnsi="Cambria" w:cs="Arial"/>
          <w:color w:val="242729"/>
          <w:shd w:val="clear" w:color="auto" w:fill="FFFFFF"/>
        </w:rPr>
        <w:t xml:space="preserve">Q1 - 1.5*IQR (negativa) och </w:t>
      </w:r>
      <w:r w:rsidR="009B766C" w:rsidRPr="003E20F0">
        <w:rPr>
          <w:rFonts w:ascii="Cambria" w:hAnsi="Cambria" w:cs="Tahoma"/>
        </w:rPr>
        <w:t xml:space="preserve">större än Q3 + 1.5*IQR (positiva). </w:t>
      </w:r>
      <w:r w:rsidR="009B766C" w:rsidRPr="003E20F0">
        <w:rPr>
          <w:rFonts w:ascii="Cambria" w:hAnsi="Cambria" w:cs="Arial"/>
          <w:color w:val="242729"/>
          <w:shd w:val="clear" w:color="auto" w:fill="FFFFFF"/>
        </w:rPr>
        <w:t xml:space="preserve">IQR är skillnaden mellan </w:t>
      </w:r>
      <w:r w:rsidR="009B766C" w:rsidRPr="003E20F0">
        <w:rPr>
          <w:rFonts w:ascii="Cambria" w:hAnsi="Cambria" w:cs="Tahoma"/>
        </w:rPr>
        <w:t xml:space="preserve">Q1-Q3 (skillnaden mellan min och max i boxen). Om boxen </w:t>
      </w:r>
      <w:r w:rsidR="00595FF4" w:rsidRPr="003E20F0">
        <w:rPr>
          <w:rFonts w:ascii="Cambria" w:hAnsi="Cambria" w:cs="Tahoma"/>
        </w:rPr>
        <w:t>inkluderar</w:t>
      </w:r>
      <w:r w:rsidR="009B766C" w:rsidRPr="003E20F0">
        <w:rPr>
          <w:rFonts w:ascii="Cambria" w:hAnsi="Cambria" w:cs="Tahoma"/>
        </w:rPr>
        <w:t xml:space="preserve"> en skillnad</w:t>
      </w:r>
      <w:r w:rsidR="00595FF4" w:rsidRPr="003E20F0">
        <w:rPr>
          <w:rFonts w:ascii="Cambria" w:hAnsi="Cambria" w:cs="Tahoma"/>
        </w:rPr>
        <w:t xml:space="preserve"> på</w:t>
      </w:r>
      <w:r w:rsidR="009B766C" w:rsidRPr="003E20F0">
        <w:rPr>
          <w:rFonts w:ascii="Cambria" w:hAnsi="Cambria" w:cs="Tahoma"/>
        </w:rPr>
        <w:t xml:space="preserve"> 0.5 och den lägre kvartären</w:t>
      </w:r>
      <w:r w:rsidR="00595FF4" w:rsidRPr="003E20F0">
        <w:rPr>
          <w:rFonts w:ascii="Cambria" w:hAnsi="Cambria" w:cs="Tahoma"/>
        </w:rPr>
        <w:t xml:space="preserve"> (Q1)</w:t>
      </w:r>
      <w:r w:rsidR="009B766C" w:rsidRPr="003E20F0">
        <w:rPr>
          <w:rFonts w:ascii="Cambria" w:hAnsi="Cambria" w:cs="Tahoma"/>
        </w:rPr>
        <w:t xml:space="preserve"> har värde </w:t>
      </w:r>
      <w:r w:rsidR="00595FF4" w:rsidRPr="003E20F0">
        <w:rPr>
          <w:rFonts w:ascii="Cambria" w:hAnsi="Cambria" w:cs="Tahoma"/>
        </w:rPr>
        <w:t>3</w:t>
      </w:r>
      <w:r w:rsidR="009B766C" w:rsidRPr="003E20F0">
        <w:rPr>
          <w:rFonts w:ascii="Cambria" w:hAnsi="Cambria" w:cs="Tahoma"/>
        </w:rPr>
        <w:t xml:space="preserve"> blir ekvationen:</w:t>
      </w:r>
      <w:r w:rsidR="00595FF4" w:rsidRPr="003E20F0">
        <w:rPr>
          <w:rFonts w:ascii="Cambria" w:hAnsi="Cambria" w:cs="Tahoma"/>
        </w:rPr>
        <w:t xml:space="preserve"> 3</w:t>
      </w:r>
      <w:r w:rsidR="009B766C" w:rsidRPr="003E20F0">
        <w:rPr>
          <w:rFonts w:ascii="Cambria" w:hAnsi="Cambria" w:cs="Tahoma"/>
        </w:rPr>
        <w:t xml:space="preserve">-(1.5*0,5) = </w:t>
      </w:r>
      <w:r w:rsidR="00595FF4" w:rsidRPr="003E20F0">
        <w:rPr>
          <w:rFonts w:ascii="Cambria" w:hAnsi="Cambria" w:cs="Tahoma"/>
        </w:rPr>
        <w:t>2</w:t>
      </w:r>
      <w:r w:rsidR="009B766C" w:rsidRPr="003E20F0">
        <w:rPr>
          <w:rFonts w:ascii="Cambria" w:hAnsi="Cambria" w:cs="Tahoma"/>
        </w:rPr>
        <w:t xml:space="preserve">,25. </w:t>
      </w:r>
      <w:r w:rsidR="003E20F0" w:rsidRPr="003E20F0">
        <w:rPr>
          <w:rFonts w:ascii="Cambria" w:hAnsi="Cambria" w:cs="Tahoma"/>
        </w:rPr>
        <w:t>V</w:t>
      </w:r>
      <w:r w:rsidR="009B766C" w:rsidRPr="003E20F0">
        <w:rPr>
          <w:rFonts w:ascii="Cambria" w:hAnsi="Cambria" w:cs="Tahoma"/>
        </w:rPr>
        <w:t xml:space="preserve">ärden </w:t>
      </w:r>
      <w:r w:rsidR="003E20F0" w:rsidRPr="003E20F0">
        <w:rPr>
          <w:rFonts w:ascii="Cambria" w:hAnsi="Cambria" w:cs="Tahoma"/>
        </w:rPr>
        <w:t>&lt;</w:t>
      </w:r>
      <w:r w:rsidR="00595FF4" w:rsidRPr="003E20F0">
        <w:rPr>
          <w:rFonts w:ascii="Cambria" w:hAnsi="Cambria" w:cs="Tahoma"/>
        </w:rPr>
        <w:t>2</w:t>
      </w:r>
      <w:r w:rsidR="009B766C" w:rsidRPr="003E20F0">
        <w:rPr>
          <w:rFonts w:ascii="Cambria" w:hAnsi="Cambria" w:cs="Tahoma"/>
        </w:rPr>
        <w:t>.25 definiera</w:t>
      </w:r>
      <w:r w:rsidR="003E20F0" w:rsidRPr="003E20F0">
        <w:rPr>
          <w:rFonts w:ascii="Cambria" w:hAnsi="Cambria" w:cs="Tahoma"/>
        </w:rPr>
        <w:t>s då</w:t>
      </w:r>
      <w:r w:rsidR="009B766C" w:rsidRPr="003E20F0">
        <w:rPr>
          <w:rFonts w:ascii="Cambria" w:hAnsi="Cambria" w:cs="Tahoma"/>
        </w:rPr>
        <w:t xml:space="preserve"> som negativa outliers.</w:t>
      </w:r>
      <w:r w:rsidR="009B766C" w:rsidRPr="003E20F0">
        <w:rPr>
          <w:rFonts w:ascii="Cambria" w:hAnsi="Cambria" w:cs="Tahoma"/>
          <w:sz w:val="20"/>
          <w:szCs w:val="20"/>
        </w:rPr>
        <w:br/>
      </w:r>
      <w:r w:rsidR="002E1D8F" w:rsidRPr="003E20F0">
        <w:rPr>
          <w:rFonts w:ascii="Cambria" w:hAnsi="Cambria" w:cs="Tahoma"/>
          <w:b/>
          <w:bCs/>
        </w:rPr>
        <w:br/>
        <w:t xml:space="preserve">Säsongsvariation överblick: </w:t>
      </w:r>
      <w:r w:rsidR="00125E8D" w:rsidRPr="003E20F0">
        <w:rPr>
          <w:rFonts w:ascii="Cambria" w:hAnsi="Cambria" w:cs="Tahoma"/>
        </w:rPr>
        <w:t xml:space="preserve"> </w:t>
      </w:r>
      <w:r w:rsidR="00C04FE7" w:rsidRPr="003E20F0">
        <w:rPr>
          <w:rFonts w:ascii="Cambria" w:hAnsi="Cambria" w:cs="Tahoma"/>
          <w:b/>
          <w:bCs/>
        </w:rPr>
        <w:br/>
      </w:r>
      <w:r w:rsidR="00FC6D71" w:rsidRPr="003E20F0">
        <w:rPr>
          <w:rFonts w:ascii="Cambria" w:hAnsi="Cambria" w:cs="Tahoma"/>
        </w:rPr>
        <w:t>Vi</w:t>
      </w:r>
      <w:r w:rsidR="00C04FE7" w:rsidRPr="003E20F0">
        <w:rPr>
          <w:rFonts w:ascii="Cambria" w:hAnsi="Cambria" w:cs="Tahoma"/>
        </w:rPr>
        <w:t xml:space="preserve"> kan konstatera att spridningen skiljer sig starkt mellan </w:t>
      </w:r>
      <w:r w:rsidR="002E1D8F" w:rsidRPr="003E20F0">
        <w:rPr>
          <w:rFonts w:ascii="Cambria" w:hAnsi="Cambria" w:cs="Tahoma"/>
        </w:rPr>
        <w:t>parametrar</w:t>
      </w:r>
      <w:r w:rsidR="001D212F" w:rsidRPr="003E20F0">
        <w:rPr>
          <w:rFonts w:ascii="Cambria" w:hAnsi="Cambria" w:cs="Tahoma"/>
        </w:rPr>
        <w:t xml:space="preserve"> (notera att y-axelns skala varierar mellan </w:t>
      </w:r>
      <w:r w:rsidR="0016035E" w:rsidRPr="003E20F0">
        <w:rPr>
          <w:rFonts w:ascii="Cambria" w:hAnsi="Cambria" w:cs="Tahoma"/>
        </w:rPr>
        <w:t>Figur</w:t>
      </w:r>
      <w:r w:rsidR="001D212F" w:rsidRPr="003E20F0">
        <w:rPr>
          <w:rFonts w:ascii="Cambria" w:hAnsi="Cambria" w:cs="Tahoma"/>
        </w:rPr>
        <w:t>er)</w:t>
      </w:r>
      <w:r w:rsidR="00C04FE7" w:rsidRPr="003E20F0">
        <w:rPr>
          <w:rFonts w:ascii="Cambria" w:hAnsi="Cambria" w:cs="Tahoma"/>
        </w:rPr>
        <w:t>. Ammonium och fosfat</w:t>
      </w:r>
      <w:r w:rsidR="001D212F" w:rsidRPr="003E20F0">
        <w:rPr>
          <w:rFonts w:ascii="Cambria" w:hAnsi="Cambria" w:cs="Tahoma"/>
        </w:rPr>
        <w:t xml:space="preserve"> </w:t>
      </w:r>
      <w:r w:rsidR="00C04FE7" w:rsidRPr="003E20F0">
        <w:rPr>
          <w:rFonts w:ascii="Cambria" w:hAnsi="Cambria" w:cs="Tahoma"/>
        </w:rPr>
        <w:t>(</w:t>
      </w:r>
      <w:r w:rsidR="0016035E" w:rsidRPr="003E20F0">
        <w:rPr>
          <w:rFonts w:ascii="Cambria" w:hAnsi="Cambria" w:cs="Tahoma"/>
          <w:b/>
          <w:bCs/>
          <w:i/>
          <w:iCs/>
        </w:rPr>
        <w:t>Figur</w:t>
      </w:r>
      <w:r w:rsidR="001D212F" w:rsidRPr="003E20F0">
        <w:rPr>
          <w:rFonts w:ascii="Cambria" w:hAnsi="Cambria" w:cs="Tahoma"/>
          <w:b/>
          <w:bCs/>
          <w:i/>
          <w:iCs/>
        </w:rPr>
        <w:t xml:space="preserve"> 2</w:t>
      </w:r>
      <w:r w:rsidR="001D212F" w:rsidRPr="003E20F0">
        <w:rPr>
          <w:rFonts w:ascii="Cambria" w:hAnsi="Cambria" w:cs="Tahoma"/>
        </w:rPr>
        <w:t xml:space="preserve">) </w:t>
      </w:r>
      <w:r w:rsidR="00C04FE7" w:rsidRPr="003E20F0">
        <w:rPr>
          <w:rFonts w:ascii="Cambria" w:hAnsi="Cambria" w:cs="Tahoma"/>
        </w:rPr>
        <w:t xml:space="preserve">har </w:t>
      </w:r>
      <w:r w:rsidR="001D212F" w:rsidRPr="003E20F0">
        <w:rPr>
          <w:rFonts w:ascii="Cambria" w:hAnsi="Cambria" w:cs="Tahoma"/>
        </w:rPr>
        <w:t xml:space="preserve">exempelvis </w:t>
      </w:r>
      <w:r w:rsidR="00C04FE7" w:rsidRPr="003E20F0">
        <w:rPr>
          <w:rFonts w:ascii="Cambria" w:hAnsi="Cambria" w:cs="Tahoma"/>
        </w:rPr>
        <w:t>en hög andel outliers</w:t>
      </w:r>
      <w:r w:rsidR="001D212F" w:rsidRPr="003E20F0">
        <w:rPr>
          <w:rFonts w:ascii="Cambria" w:hAnsi="Cambria" w:cs="Tahoma"/>
        </w:rPr>
        <w:t xml:space="preserve"> </w:t>
      </w:r>
      <w:r w:rsidR="00C04FE7" w:rsidRPr="003E20F0">
        <w:rPr>
          <w:rFonts w:ascii="Cambria" w:hAnsi="Cambria" w:cs="Tahoma"/>
        </w:rPr>
        <w:t xml:space="preserve">medan </w:t>
      </w:r>
      <w:proofErr w:type="gramStart"/>
      <w:r w:rsidR="001D212F" w:rsidRPr="003E20F0">
        <w:rPr>
          <w:rFonts w:ascii="Cambria" w:hAnsi="Cambria" w:cs="Tahoma"/>
        </w:rPr>
        <w:t>t.ex.</w:t>
      </w:r>
      <w:proofErr w:type="gramEnd"/>
      <w:r w:rsidR="001D212F" w:rsidRPr="003E20F0">
        <w:rPr>
          <w:rFonts w:ascii="Cambria" w:hAnsi="Cambria" w:cs="Tahoma"/>
        </w:rPr>
        <w:t xml:space="preserve"> kisel</w:t>
      </w:r>
      <w:r w:rsidR="00C04FE7" w:rsidRPr="003E20F0">
        <w:rPr>
          <w:rFonts w:ascii="Cambria" w:hAnsi="Cambria" w:cs="Tahoma"/>
        </w:rPr>
        <w:t xml:space="preserve"> och </w:t>
      </w:r>
      <w:r w:rsidR="002E1D8F" w:rsidRPr="003E20F0">
        <w:rPr>
          <w:rFonts w:ascii="Cambria" w:hAnsi="Cambria" w:cs="Tahoma"/>
        </w:rPr>
        <w:t xml:space="preserve">pH </w:t>
      </w:r>
      <w:r w:rsidR="00C04FE7" w:rsidRPr="003E20F0">
        <w:rPr>
          <w:rFonts w:ascii="Cambria" w:hAnsi="Cambria" w:cs="Tahoma"/>
        </w:rPr>
        <w:t xml:space="preserve">uppvisar </w:t>
      </w:r>
      <w:r w:rsidR="001D212F" w:rsidRPr="003E20F0">
        <w:rPr>
          <w:rFonts w:ascii="Cambria" w:hAnsi="Cambria" w:cs="Tahoma"/>
        </w:rPr>
        <w:t xml:space="preserve">klart mindre </w:t>
      </w:r>
      <w:r w:rsidR="00C04FE7" w:rsidRPr="003E20F0">
        <w:rPr>
          <w:rFonts w:ascii="Cambria" w:hAnsi="Cambria" w:cs="Tahoma"/>
        </w:rPr>
        <w:t>variation</w:t>
      </w:r>
      <w:r w:rsidR="002E1D8F" w:rsidRPr="003E20F0">
        <w:rPr>
          <w:rFonts w:ascii="Cambria" w:hAnsi="Cambria" w:cs="Tahoma"/>
        </w:rPr>
        <w:t xml:space="preserve"> (</w:t>
      </w:r>
      <w:r w:rsidR="0016035E" w:rsidRPr="003E20F0">
        <w:rPr>
          <w:rFonts w:ascii="Cambria" w:hAnsi="Cambria" w:cs="Tahoma"/>
          <w:b/>
          <w:bCs/>
          <w:i/>
          <w:iCs/>
        </w:rPr>
        <w:t>Figur</w:t>
      </w:r>
      <w:r w:rsidR="002E1D8F" w:rsidRPr="003E20F0">
        <w:rPr>
          <w:rFonts w:ascii="Cambria" w:hAnsi="Cambria" w:cs="Tahoma"/>
          <w:b/>
          <w:bCs/>
          <w:i/>
          <w:iCs/>
        </w:rPr>
        <w:t xml:space="preserve"> 4</w:t>
      </w:r>
      <w:r w:rsidR="002E1D8F" w:rsidRPr="003E20F0">
        <w:rPr>
          <w:rFonts w:ascii="Cambria" w:hAnsi="Cambria" w:cs="Tahoma"/>
        </w:rPr>
        <w:t>)</w:t>
      </w:r>
      <w:r w:rsidR="00C04FE7" w:rsidRPr="003E20F0">
        <w:rPr>
          <w:rFonts w:ascii="Cambria" w:hAnsi="Cambria" w:cs="Tahoma"/>
        </w:rPr>
        <w:t>.</w:t>
      </w:r>
      <w:r w:rsidR="00992347" w:rsidRPr="003E20F0">
        <w:rPr>
          <w:rFonts w:ascii="Cambria" w:hAnsi="Cambria" w:cs="Tahoma"/>
        </w:rPr>
        <w:t xml:space="preserve"> </w:t>
      </w:r>
      <w:r w:rsidR="002E1D8F" w:rsidRPr="003E20F0">
        <w:rPr>
          <w:rFonts w:ascii="Cambria" w:hAnsi="Cambria" w:cs="Tahoma"/>
        </w:rPr>
        <w:t xml:space="preserve">Detta mönster demonstrerar att </w:t>
      </w:r>
      <w:r w:rsidR="00992347" w:rsidRPr="003E20F0">
        <w:rPr>
          <w:rFonts w:ascii="Cambria" w:hAnsi="Cambria" w:cs="Tahoma"/>
        </w:rPr>
        <w:t>den korrekta bilden av vattenkemin i länet</w:t>
      </w:r>
      <w:r w:rsidR="002E1D8F" w:rsidRPr="003E20F0">
        <w:rPr>
          <w:rFonts w:ascii="Cambria" w:hAnsi="Cambria" w:cs="Tahoma"/>
        </w:rPr>
        <w:t xml:space="preserve"> fångas bäst när de variabla ämnena </w:t>
      </w:r>
      <w:r w:rsidR="00992347" w:rsidRPr="003E20F0">
        <w:rPr>
          <w:rFonts w:ascii="Cambria" w:hAnsi="Cambria" w:cs="Tahoma"/>
        </w:rPr>
        <w:t>ge</w:t>
      </w:r>
      <w:r w:rsidR="002E1D8F" w:rsidRPr="003E20F0">
        <w:rPr>
          <w:rFonts w:ascii="Cambria" w:hAnsi="Cambria" w:cs="Tahoma"/>
        </w:rPr>
        <w:t>s</w:t>
      </w:r>
      <w:r w:rsidR="00992347" w:rsidRPr="003E20F0">
        <w:rPr>
          <w:rFonts w:ascii="Cambria" w:hAnsi="Cambria" w:cs="Tahoma"/>
        </w:rPr>
        <w:t xml:space="preserve"> prioritet i </w:t>
      </w:r>
      <w:r w:rsidR="002E1D8F" w:rsidRPr="003E20F0">
        <w:rPr>
          <w:rFonts w:ascii="Cambria" w:hAnsi="Cambria" w:cs="Tahoma"/>
        </w:rPr>
        <w:t>miljöövervakningen</w:t>
      </w:r>
      <w:r w:rsidR="00992347" w:rsidRPr="003E20F0">
        <w:rPr>
          <w:rFonts w:ascii="Cambria" w:hAnsi="Cambria" w:cs="Tahoma"/>
        </w:rPr>
        <w:t>. Nitrit</w:t>
      </w:r>
      <w:r w:rsidR="002E1D8F" w:rsidRPr="003E20F0">
        <w:rPr>
          <w:rFonts w:ascii="Cambria" w:hAnsi="Cambria" w:cs="Tahoma"/>
        </w:rPr>
        <w:t>-</w:t>
      </w:r>
      <w:r w:rsidR="00992347" w:rsidRPr="003E20F0">
        <w:rPr>
          <w:rFonts w:ascii="Cambria" w:hAnsi="Cambria" w:cs="Tahoma"/>
        </w:rPr>
        <w:t>nitrat, fosfat och ammonium tillhör de mest variabla ämnena</w:t>
      </w:r>
      <w:r w:rsidR="00125E8D" w:rsidRPr="003E20F0">
        <w:rPr>
          <w:rFonts w:ascii="Cambria" w:hAnsi="Cambria" w:cs="Tahoma"/>
        </w:rPr>
        <w:t xml:space="preserve"> och </w:t>
      </w:r>
      <w:r w:rsidR="00992347" w:rsidRPr="003E20F0">
        <w:rPr>
          <w:rFonts w:ascii="Cambria" w:hAnsi="Cambria" w:cs="Tahoma"/>
        </w:rPr>
        <w:t>är redan bland de mest mätta parametrarna</w:t>
      </w:r>
      <w:r w:rsidR="002E1D8F" w:rsidRPr="003E20F0">
        <w:rPr>
          <w:rFonts w:ascii="Cambria" w:hAnsi="Cambria" w:cs="Tahoma"/>
        </w:rPr>
        <w:t>,</w:t>
      </w:r>
      <w:r w:rsidR="00992347" w:rsidRPr="003E20F0">
        <w:rPr>
          <w:rFonts w:ascii="Cambria" w:hAnsi="Cambria" w:cs="Tahoma"/>
        </w:rPr>
        <w:t xml:space="preserve"> vilket är positivt. </w:t>
      </w:r>
      <w:r w:rsidR="002E1D8F" w:rsidRPr="003E20F0">
        <w:rPr>
          <w:rFonts w:ascii="Cambria" w:hAnsi="Cambria" w:cs="Tahoma"/>
        </w:rPr>
        <w:br/>
      </w:r>
      <w:r w:rsidR="002E1D8F" w:rsidRPr="003E20F0">
        <w:rPr>
          <w:rFonts w:ascii="Cambria" w:hAnsi="Cambria" w:cs="Tahoma"/>
        </w:rPr>
        <w:br/>
      </w:r>
      <w:r w:rsidR="00B7765C" w:rsidRPr="003E20F0">
        <w:rPr>
          <w:rFonts w:ascii="Cambria" w:hAnsi="Cambria" w:cs="Tahoma"/>
        </w:rPr>
        <w:t>Ett antal</w:t>
      </w:r>
      <w:r w:rsidR="002E1D8F" w:rsidRPr="003E20F0">
        <w:rPr>
          <w:rFonts w:ascii="Cambria" w:hAnsi="Cambria" w:cs="Tahoma"/>
        </w:rPr>
        <w:t xml:space="preserve"> ämnen uppvisar säsongsmönster där framför allt under sommarmånaderna avviker med lägre värden. Parametrar som </w:t>
      </w:r>
      <w:r w:rsidR="00B7765C" w:rsidRPr="003E20F0">
        <w:rPr>
          <w:rFonts w:ascii="Cambria" w:hAnsi="Cambria" w:cs="Tahoma"/>
        </w:rPr>
        <w:t>följer beskrivna</w:t>
      </w:r>
      <w:r w:rsidR="002E1D8F" w:rsidRPr="003E20F0">
        <w:rPr>
          <w:rFonts w:ascii="Cambria" w:hAnsi="Cambria" w:cs="Tahoma"/>
        </w:rPr>
        <w:t xml:space="preserve"> mönstret:</w:t>
      </w:r>
      <w:r w:rsidR="00B7765C" w:rsidRPr="003E20F0">
        <w:rPr>
          <w:rFonts w:ascii="Cambria" w:hAnsi="Cambria" w:cs="Tahoma"/>
        </w:rPr>
        <w:t xml:space="preserve"> </w:t>
      </w:r>
      <w:r w:rsidR="002E1D8F" w:rsidRPr="003E20F0">
        <w:rPr>
          <w:rFonts w:ascii="Cambria" w:hAnsi="Cambria" w:cs="Tahoma"/>
          <w:i/>
          <w:iCs/>
        </w:rPr>
        <w:t>Kadmium</w:t>
      </w:r>
      <w:r w:rsidR="00B7765C" w:rsidRPr="003E20F0">
        <w:rPr>
          <w:rFonts w:ascii="Cambria" w:hAnsi="Cambria" w:cs="Tahoma"/>
          <w:i/>
          <w:iCs/>
        </w:rPr>
        <w:t xml:space="preserve">, </w:t>
      </w:r>
      <w:r w:rsidR="002E1D8F" w:rsidRPr="003E20F0">
        <w:rPr>
          <w:rFonts w:ascii="Cambria" w:hAnsi="Cambria" w:cs="Tahoma"/>
          <w:i/>
          <w:iCs/>
        </w:rPr>
        <w:t>Aluminium</w:t>
      </w:r>
      <w:r w:rsidR="00B7765C" w:rsidRPr="003E20F0">
        <w:rPr>
          <w:rFonts w:ascii="Cambria" w:hAnsi="Cambria" w:cs="Tahoma"/>
          <w:i/>
          <w:iCs/>
        </w:rPr>
        <w:t xml:space="preserve">, </w:t>
      </w:r>
      <w:r w:rsidR="002E1D8F" w:rsidRPr="003E20F0">
        <w:rPr>
          <w:rFonts w:ascii="Cambria" w:hAnsi="Cambria" w:cs="Tahoma"/>
          <w:i/>
          <w:iCs/>
        </w:rPr>
        <w:t>Järn</w:t>
      </w:r>
      <w:r w:rsidR="003E20F0" w:rsidRPr="003E20F0">
        <w:rPr>
          <w:rFonts w:ascii="Cambria" w:hAnsi="Cambria" w:cs="Tahoma"/>
          <w:i/>
          <w:iCs/>
        </w:rPr>
        <w:t xml:space="preserve">, </w:t>
      </w:r>
      <w:r w:rsidR="002E1D8F" w:rsidRPr="003E20F0">
        <w:rPr>
          <w:rFonts w:ascii="Cambria" w:hAnsi="Cambria" w:cs="Tahoma"/>
          <w:i/>
          <w:iCs/>
        </w:rPr>
        <w:t>Total-kväve</w:t>
      </w:r>
      <w:r w:rsidR="00B7765C" w:rsidRPr="003E20F0">
        <w:rPr>
          <w:rFonts w:ascii="Cambria" w:hAnsi="Cambria" w:cs="Tahoma"/>
          <w:i/>
          <w:iCs/>
        </w:rPr>
        <w:t xml:space="preserve">, </w:t>
      </w:r>
      <w:r w:rsidR="002E1D8F" w:rsidRPr="003E20F0">
        <w:rPr>
          <w:rFonts w:ascii="Cambria" w:hAnsi="Cambria" w:cs="Tahoma"/>
          <w:i/>
          <w:iCs/>
        </w:rPr>
        <w:t>Nitrat-nitrit</w:t>
      </w:r>
      <w:r w:rsidR="00B7765C" w:rsidRPr="003E20F0">
        <w:rPr>
          <w:rFonts w:ascii="Cambria" w:hAnsi="Cambria" w:cs="Tahoma"/>
          <w:i/>
          <w:iCs/>
        </w:rPr>
        <w:t xml:space="preserve">, </w:t>
      </w:r>
      <w:r w:rsidR="002E1D8F" w:rsidRPr="003E20F0">
        <w:rPr>
          <w:rFonts w:ascii="Cambria" w:hAnsi="Cambria" w:cs="Tahoma"/>
          <w:i/>
          <w:iCs/>
        </w:rPr>
        <w:t>Krom</w:t>
      </w:r>
      <w:r w:rsidR="00B7765C" w:rsidRPr="003E20F0">
        <w:rPr>
          <w:rFonts w:ascii="Cambria" w:hAnsi="Cambria" w:cs="Tahoma"/>
          <w:i/>
          <w:iCs/>
        </w:rPr>
        <w:t xml:space="preserve">, </w:t>
      </w:r>
      <w:r w:rsidR="002E1D8F" w:rsidRPr="003E20F0">
        <w:rPr>
          <w:rFonts w:ascii="Cambria" w:hAnsi="Cambria" w:cs="Tahoma"/>
          <w:i/>
          <w:iCs/>
        </w:rPr>
        <w:t>Kisel</w:t>
      </w:r>
      <w:r w:rsidR="00B7765C" w:rsidRPr="003E20F0">
        <w:rPr>
          <w:rFonts w:ascii="Cambria" w:hAnsi="Cambria" w:cs="Tahoma"/>
          <w:i/>
          <w:iCs/>
        </w:rPr>
        <w:t xml:space="preserve">, </w:t>
      </w:r>
      <w:r w:rsidR="002E1D8F" w:rsidRPr="003E20F0">
        <w:rPr>
          <w:rFonts w:ascii="Cambria" w:hAnsi="Cambria" w:cs="Tahoma"/>
          <w:i/>
          <w:iCs/>
        </w:rPr>
        <w:t>Syre</w:t>
      </w:r>
      <w:r w:rsidR="00B7765C" w:rsidRPr="003E20F0">
        <w:rPr>
          <w:rFonts w:ascii="Cambria" w:hAnsi="Cambria" w:cs="Tahoma"/>
          <w:i/>
          <w:iCs/>
        </w:rPr>
        <w:t xml:space="preserve"> </w:t>
      </w:r>
      <w:r w:rsidR="00B7765C" w:rsidRPr="003E20F0">
        <w:rPr>
          <w:rFonts w:ascii="Cambria" w:hAnsi="Cambria" w:cs="Tahoma"/>
        </w:rPr>
        <w:t>och</w:t>
      </w:r>
      <w:r w:rsidR="00B7765C" w:rsidRPr="003E20F0">
        <w:rPr>
          <w:rFonts w:ascii="Cambria" w:hAnsi="Cambria" w:cs="Tahoma"/>
          <w:i/>
          <w:iCs/>
        </w:rPr>
        <w:t xml:space="preserve"> </w:t>
      </w:r>
      <w:proofErr w:type="spellStart"/>
      <w:r w:rsidR="002E1D8F" w:rsidRPr="003E20F0">
        <w:rPr>
          <w:rFonts w:ascii="Cambria" w:hAnsi="Cambria" w:cs="Tahoma"/>
          <w:i/>
          <w:iCs/>
        </w:rPr>
        <w:t>Absorbans</w:t>
      </w:r>
      <w:proofErr w:type="spellEnd"/>
      <w:r w:rsidR="002E1D8F" w:rsidRPr="003E20F0">
        <w:rPr>
          <w:rFonts w:ascii="Cambria" w:hAnsi="Cambria" w:cs="Tahoma"/>
          <w:i/>
          <w:iCs/>
        </w:rPr>
        <w:t xml:space="preserve"> 420</w:t>
      </w:r>
      <w:r w:rsidR="00B7765C" w:rsidRPr="003E20F0">
        <w:rPr>
          <w:rFonts w:ascii="Cambria" w:hAnsi="Cambria" w:cs="Tahoma"/>
        </w:rPr>
        <w:t xml:space="preserve">. </w:t>
      </w:r>
      <w:r w:rsidR="0016035E" w:rsidRPr="003E20F0">
        <w:rPr>
          <w:rFonts w:ascii="Cambria" w:hAnsi="Cambria" w:cs="Tahoma"/>
        </w:rPr>
        <w:t xml:space="preserve">En bidragande orsak till nedgången under sommarmånaderna kan vara att flera av dessa ämnen förekommer i organiska partiklar vilket gör att mängden fria ämnen minskar i vattenmassan under sommaren. Det finns även viss tendens hos mangan att följa det motsatta mönstret, med högre koncentrationer under sommaren. </w:t>
      </w:r>
      <w:r w:rsidR="0016035E" w:rsidRPr="003E20F0">
        <w:rPr>
          <w:rFonts w:ascii="Cambria" w:hAnsi="Cambria" w:cs="Tahoma"/>
        </w:rPr>
        <w:br/>
      </w:r>
      <w:r w:rsidR="0016035E" w:rsidRPr="003E20F0">
        <w:rPr>
          <w:rFonts w:ascii="Cambria" w:hAnsi="Cambria" w:cs="Tahoma"/>
        </w:rPr>
        <w:br/>
      </w:r>
      <w:r w:rsidR="00FB0E93" w:rsidRPr="003E20F0">
        <w:rPr>
          <w:rFonts w:ascii="Cambria" w:hAnsi="Cambria" w:cs="Tahoma"/>
        </w:rPr>
        <w:t>V</w:t>
      </w:r>
      <w:r w:rsidR="00B7765C" w:rsidRPr="003E20F0">
        <w:rPr>
          <w:rFonts w:ascii="Cambria" w:hAnsi="Cambria" w:cs="Tahoma"/>
        </w:rPr>
        <w:t xml:space="preserve">ariationen </w:t>
      </w:r>
      <w:r w:rsidR="00FB0E93" w:rsidRPr="003E20F0">
        <w:rPr>
          <w:rFonts w:ascii="Cambria" w:hAnsi="Cambria" w:cs="Tahoma"/>
        </w:rPr>
        <w:t xml:space="preserve">i </w:t>
      </w:r>
      <w:r w:rsidR="0016035E" w:rsidRPr="003E20F0">
        <w:rPr>
          <w:rFonts w:ascii="Cambria" w:hAnsi="Cambria" w:cs="Tahoma"/>
        </w:rPr>
        <w:t>figur</w:t>
      </w:r>
      <w:r w:rsidR="00FB0E93" w:rsidRPr="003E20F0">
        <w:rPr>
          <w:rFonts w:ascii="Cambria" w:hAnsi="Cambria" w:cs="Tahoma"/>
        </w:rPr>
        <w:t>erna</w:t>
      </w:r>
      <w:r w:rsidR="00B7765C" w:rsidRPr="003E20F0">
        <w:rPr>
          <w:rFonts w:ascii="Cambria" w:hAnsi="Cambria" w:cs="Tahoma"/>
        </w:rPr>
        <w:t xml:space="preserve"> inkludera</w:t>
      </w:r>
      <w:r w:rsidR="00FB0E93" w:rsidRPr="003E20F0">
        <w:rPr>
          <w:rFonts w:ascii="Cambria" w:hAnsi="Cambria" w:cs="Tahoma"/>
        </w:rPr>
        <w:t xml:space="preserve"> dock även</w:t>
      </w:r>
      <w:r w:rsidR="00B7765C" w:rsidRPr="003E20F0">
        <w:rPr>
          <w:rFonts w:ascii="Cambria" w:hAnsi="Cambria" w:cs="Tahoma"/>
        </w:rPr>
        <w:t xml:space="preserve"> länets rumsliga variation. Därmed</w:t>
      </w:r>
      <w:r w:rsidR="002E1D8F" w:rsidRPr="003E20F0">
        <w:rPr>
          <w:rFonts w:ascii="Cambria" w:hAnsi="Cambria" w:cs="Tahoma"/>
        </w:rPr>
        <w:t xml:space="preserve"> finns det en risk att</w:t>
      </w:r>
      <w:r w:rsidR="00B7765C" w:rsidRPr="003E20F0">
        <w:rPr>
          <w:rFonts w:ascii="Cambria" w:hAnsi="Cambria" w:cs="Tahoma"/>
        </w:rPr>
        <w:t xml:space="preserve"> mönster i</w:t>
      </w:r>
      <w:r w:rsidR="002E1D8F" w:rsidRPr="003E20F0">
        <w:rPr>
          <w:rFonts w:ascii="Cambria" w:hAnsi="Cambria" w:cs="Tahoma"/>
        </w:rPr>
        <w:t xml:space="preserve"> säsongsvariation uppstår av slumpmässiga skäl</w:t>
      </w:r>
      <w:r w:rsidR="00FB0E93" w:rsidRPr="003E20F0">
        <w:rPr>
          <w:rFonts w:ascii="Cambria" w:hAnsi="Cambria" w:cs="Tahoma"/>
        </w:rPr>
        <w:t>. Exempelvis om en punkt med hög koncentrationen alltid mäts under vintermånaderna så kommer det bidra till en korrelation mellan höga mätvärden och vintermånader. D</w:t>
      </w:r>
      <w:r w:rsidR="00B7765C" w:rsidRPr="003E20F0">
        <w:rPr>
          <w:rFonts w:ascii="Cambria" w:hAnsi="Cambria" w:cs="Tahoma"/>
        </w:rPr>
        <w:t xml:space="preserve">enna felkälla blir större när antalet </w:t>
      </w:r>
      <w:r w:rsidR="002E1D8F" w:rsidRPr="003E20F0">
        <w:rPr>
          <w:rFonts w:ascii="Cambria" w:hAnsi="Cambria" w:cs="Tahoma"/>
        </w:rPr>
        <w:t>observationer</w:t>
      </w:r>
      <w:r w:rsidR="00B7765C" w:rsidRPr="003E20F0">
        <w:rPr>
          <w:rFonts w:ascii="Cambria" w:hAnsi="Cambria" w:cs="Tahoma"/>
        </w:rPr>
        <w:t xml:space="preserve"> är låg</w:t>
      </w:r>
      <w:r w:rsidR="00FB0E93" w:rsidRPr="003E20F0">
        <w:rPr>
          <w:rFonts w:ascii="Cambria" w:hAnsi="Cambria" w:cs="Tahoma"/>
        </w:rPr>
        <w:t>a och</w:t>
      </w:r>
      <w:r w:rsidR="00B7765C" w:rsidRPr="003E20F0">
        <w:rPr>
          <w:rFonts w:ascii="Cambria" w:hAnsi="Cambria" w:cs="Tahoma"/>
        </w:rPr>
        <w:t xml:space="preserve"> således inkluderades bara </w:t>
      </w:r>
      <w:r w:rsidR="002E1D8F" w:rsidRPr="003E20F0">
        <w:rPr>
          <w:rFonts w:ascii="Cambria" w:hAnsi="Cambria" w:cs="Tahoma"/>
        </w:rPr>
        <w:t>parametrar</w:t>
      </w:r>
      <w:r w:rsidR="00B7765C" w:rsidRPr="003E20F0">
        <w:rPr>
          <w:rFonts w:ascii="Cambria" w:hAnsi="Cambria" w:cs="Tahoma"/>
        </w:rPr>
        <w:t xml:space="preserve"> med &gt;500 observationer</w:t>
      </w:r>
      <w:r w:rsidR="002E1D8F" w:rsidRPr="003E20F0">
        <w:rPr>
          <w:rFonts w:ascii="Cambria" w:hAnsi="Cambria" w:cs="Tahoma"/>
        </w:rPr>
        <w:t>.  Förhållandet mellan säsongsvariation och ”övrig variation” skiljer sig dock mellan ämnen. Kisel och syrgas (</w:t>
      </w:r>
      <w:r w:rsidR="0016035E" w:rsidRPr="003E20F0">
        <w:rPr>
          <w:rFonts w:ascii="Cambria" w:hAnsi="Cambria" w:cs="Tahoma"/>
          <w:b/>
          <w:bCs/>
          <w:i/>
          <w:iCs/>
        </w:rPr>
        <w:t>Figur</w:t>
      </w:r>
      <w:r w:rsidR="002E1D8F" w:rsidRPr="003E20F0">
        <w:rPr>
          <w:rFonts w:ascii="Cambria" w:hAnsi="Cambria" w:cs="Tahoma"/>
          <w:b/>
          <w:bCs/>
          <w:i/>
          <w:iCs/>
        </w:rPr>
        <w:t xml:space="preserve"> 4</w:t>
      </w:r>
      <w:r w:rsidR="002E1D8F" w:rsidRPr="003E20F0">
        <w:rPr>
          <w:rFonts w:ascii="Cambria" w:hAnsi="Cambria" w:cs="Tahoma"/>
        </w:rPr>
        <w:t>) uppvisar tydligen säsongsvariation med relativt liten variation i övrigt. Total fosfor</w:t>
      </w:r>
      <w:r w:rsidR="0016035E" w:rsidRPr="003E20F0">
        <w:rPr>
          <w:rFonts w:ascii="Cambria" w:hAnsi="Cambria" w:cs="Tahoma"/>
        </w:rPr>
        <w:t xml:space="preserve"> (</w:t>
      </w:r>
      <w:r w:rsidR="0016035E" w:rsidRPr="003E20F0">
        <w:rPr>
          <w:rFonts w:ascii="Cambria" w:hAnsi="Cambria" w:cs="Tahoma"/>
          <w:b/>
          <w:bCs/>
          <w:i/>
          <w:iCs/>
        </w:rPr>
        <w:t>Figur 5</w:t>
      </w:r>
      <w:r w:rsidR="0016035E" w:rsidRPr="003E20F0">
        <w:rPr>
          <w:rFonts w:ascii="Cambria" w:hAnsi="Cambria" w:cs="Tahoma"/>
        </w:rPr>
        <w:t>)</w:t>
      </w:r>
      <w:r w:rsidR="002E1D8F" w:rsidRPr="003E20F0">
        <w:rPr>
          <w:rFonts w:ascii="Cambria" w:hAnsi="Cambria" w:cs="Tahoma"/>
        </w:rPr>
        <w:t xml:space="preserve"> uppvisar det motsatta mönstret med obetydlig säsongsvariation men med </w:t>
      </w:r>
      <w:r w:rsidR="0016035E" w:rsidRPr="003E20F0">
        <w:rPr>
          <w:rFonts w:ascii="Cambria" w:hAnsi="Cambria" w:cs="Tahoma"/>
        </w:rPr>
        <w:t>omfattande</w:t>
      </w:r>
      <w:r w:rsidR="002E1D8F" w:rsidRPr="003E20F0">
        <w:rPr>
          <w:rFonts w:ascii="Cambria" w:hAnsi="Cambria" w:cs="Tahoma"/>
        </w:rPr>
        <w:t xml:space="preserve"> total variation. </w:t>
      </w:r>
      <w:r w:rsidR="002E1D8F" w:rsidRPr="003E20F0">
        <w:rPr>
          <w:rFonts w:ascii="Cambria" w:hAnsi="Cambria" w:cs="Tahoma"/>
        </w:rPr>
        <w:br/>
      </w:r>
      <w:r w:rsidR="00992347" w:rsidRPr="00C04FE7">
        <w:rPr>
          <w:rFonts w:ascii="Tahoma" w:hAnsi="Tahoma" w:cs="Tahoma"/>
        </w:rPr>
        <w:t xml:space="preserve"> </w:t>
      </w:r>
      <w:r w:rsidR="008B3361">
        <w:rPr>
          <w:rFonts w:ascii="Tahoma" w:hAnsi="Tahoma" w:cs="Tahoma"/>
          <w:b/>
          <w:bCs/>
          <w:noProof/>
          <w:sz w:val="24"/>
          <w:szCs w:val="24"/>
        </w:rPr>
        <w:lastRenderedPageBreak/>
        <w:drawing>
          <wp:inline distT="0" distB="0" distL="0" distR="0" wp14:anchorId="43538B95" wp14:editId="771E9A15">
            <wp:extent cx="5757545" cy="3776345"/>
            <wp:effectExtent l="0" t="0" r="0"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7545" cy="3776345"/>
                    </a:xfrm>
                    <a:prstGeom prst="rect">
                      <a:avLst/>
                    </a:prstGeom>
                    <a:noFill/>
                    <a:ln>
                      <a:noFill/>
                    </a:ln>
                  </pic:spPr>
                </pic:pic>
              </a:graphicData>
            </a:graphic>
          </wp:inline>
        </w:drawing>
      </w:r>
      <w:r w:rsidR="008B3361">
        <w:rPr>
          <w:rFonts w:ascii="Tahoma" w:hAnsi="Tahoma" w:cs="Tahoma"/>
          <w:b/>
          <w:bCs/>
          <w:sz w:val="24"/>
          <w:szCs w:val="24"/>
        </w:rPr>
        <w:br/>
      </w:r>
      <w:r w:rsidR="0016035E" w:rsidRPr="003E20F0">
        <w:rPr>
          <w:rFonts w:ascii="Cambria" w:hAnsi="Cambria" w:cs="Tahoma"/>
          <w:b/>
          <w:bCs/>
          <w:sz w:val="20"/>
          <w:szCs w:val="20"/>
        </w:rPr>
        <w:t>Figur</w:t>
      </w:r>
      <w:r w:rsidR="008B3361" w:rsidRPr="003E20F0">
        <w:rPr>
          <w:rFonts w:ascii="Cambria" w:hAnsi="Cambria" w:cs="Tahoma"/>
          <w:b/>
          <w:bCs/>
          <w:sz w:val="20"/>
          <w:szCs w:val="20"/>
        </w:rPr>
        <w:t xml:space="preserve"> 1.</w:t>
      </w:r>
      <w:r w:rsidR="008B3361" w:rsidRPr="003E20F0">
        <w:rPr>
          <w:rFonts w:ascii="Cambria" w:hAnsi="Cambria" w:cs="Tahoma"/>
          <w:sz w:val="20"/>
          <w:szCs w:val="20"/>
        </w:rPr>
        <w:t xml:space="preserve"> Säsongsvariation 2010–2019: </w:t>
      </w:r>
      <w:proofErr w:type="spellStart"/>
      <w:r w:rsidR="008B3361" w:rsidRPr="003E20F0">
        <w:rPr>
          <w:rFonts w:ascii="Cambria" w:hAnsi="Cambria" w:cs="Tahoma"/>
          <w:sz w:val="20"/>
          <w:szCs w:val="20"/>
        </w:rPr>
        <w:t>Absorbans</w:t>
      </w:r>
      <w:proofErr w:type="spellEnd"/>
      <w:r w:rsidR="008B3361" w:rsidRPr="003E20F0">
        <w:rPr>
          <w:rFonts w:ascii="Cambria" w:hAnsi="Cambria" w:cs="Tahoma"/>
          <w:sz w:val="20"/>
          <w:szCs w:val="20"/>
        </w:rPr>
        <w:t xml:space="preserve"> 420, alkalinitet, kalcium, kadmium, klor och kobolt. </w:t>
      </w:r>
      <w:r w:rsidR="008B3361" w:rsidRPr="003E20F0">
        <w:rPr>
          <w:rFonts w:ascii="Cambria" w:hAnsi="Cambria" w:cs="Tahoma"/>
          <w:sz w:val="20"/>
          <w:szCs w:val="20"/>
        </w:rPr>
        <w:br/>
        <w:t xml:space="preserve">X-axeln är månader och Y-axeln visar normaliserad variation (1 = län genomsnittet). </w:t>
      </w:r>
      <w:r w:rsidR="0016035E" w:rsidRPr="003E20F0">
        <w:rPr>
          <w:rFonts w:ascii="Cambria" w:hAnsi="Cambria" w:cs="Tahoma"/>
          <w:sz w:val="20"/>
          <w:szCs w:val="20"/>
        </w:rPr>
        <w:t>Figur</w:t>
      </w:r>
      <w:r w:rsidR="008B3361" w:rsidRPr="003E20F0">
        <w:rPr>
          <w:rFonts w:ascii="Cambria" w:hAnsi="Cambria" w:cs="Tahoma"/>
          <w:sz w:val="20"/>
          <w:szCs w:val="20"/>
        </w:rPr>
        <w:t>en inkluderar samtliga mätstationer i Östergötland.</w:t>
      </w:r>
      <w:r w:rsidR="008B3361">
        <w:rPr>
          <w:rFonts w:ascii="Tahoma" w:hAnsi="Tahoma" w:cs="Tahoma"/>
          <w:sz w:val="24"/>
          <w:szCs w:val="24"/>
        </w:rPr>
        <w:t xml:space="preserve">   </w:t>
      </w:r>
      <w:r w:rsidR="0016035E">
        <w:rPr>
          <w:rFonts w:ascii="Tahoma" w:hAnsi="Tahoma" w:cs="Tahoma"/>
          <w:sz w:val="24"/>
          <w:szCs w:val="24"/>
        </w:rPr>
        <w:br/>
      </w:r>
    </w:p>
    <w:p w14:paraId="53903BCA" w14:textId="6935ED55" w:rsidR="0016035E" w:rsidRPr="0016035E" w:rsidRDefault="008B3361" w:rsidP="0016035E">
      <w:pPr>
        <w:rPr>
          <w:noProof/>
        </w:rPr>
      </w:pPr>
      <w:r>
        <w:rPr>
          <w:noProof/>
        </w:rPr>
        <w:drawing>
          <wp:inline distT="0" distB="0" distL="0" distR="0" wp14:anchorId="6C0A185A" wp14:editId="5A55374B">
            <wp:extent cx="5541819" cy="3634680"/>
            <wp:effectExtent l="0" t="0" r="1905" b="4445"/>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57630" cy="3645050"/>
                    </a:xfrm>
                    <a:prstGeom prst="rect">
                      <a:avLst/>
                    </a:prstGeom>
                    <a:noFill/>
                    <a:ln>
                      <a:noFill/>
                    </a:ln>
                  </pic:spPr>
                </pic:pic>
              </a:graphicData>
            </a:graphic>
          </wp:inline>
        </w:drawing>
      </w:r>
      <w:r>
        <w:rPr>
          <w:noProof/>
        </w:rPr>
        <w:t xml:space="preserve"> </w:t>
      </w:r>
      <w:r w:rsidR="0016035E" w:rsidRPr="003E20F0">
        <w:rPr>
          <w:rFonts w:ascii="Cambria" w:hAnsi="Cambria" w:cs="Tahoma"/>
          <w:b/>
          <w:bCs/>
          <w:sz w:val="20"/>
          <w:szCs w:val="20"/>
        </w:rPr>
        <w:t>Figur</w:t>
      </w:r>
      <w:r w:rsidRPr="003E20F0">
        <w:rPr>
          <w:rFonts w:ascii="Cambria" w:hAnsi="Cambria" w:cs="Tahoma"/>
          <w:b/>
          <w:bCs/>
          <w:sz w:val="20"/>
          <w:szCs w:val="20"/>
        </w:rPr>
        <w:t xml:space="preserve"> 2.</w:t>
      </w:r>
      <w:r w:rsidRPr="003E20F0">
        <w:rPr>
          <w:rFonts w:ascii="Cambria" w:hAnsi="Cambria" w:cs="Tahoma"/>
          <w:sz w:val="20"/>
          <w:szCs w:val="20"/>
        </w:rPr>
        <w:t xml:space="preserve"> Säsongsvariation 2010–2019 (hög variabel parametrar): Aluminium, järn, ammonium, nitrit-nitrat, fosfat och </w:t>
      </w:r>
      <w:proofErr w:type="spellStart"/>
      <w:r w:rsidRPr="003E20F0">
        <w:rPr>
          <w:rFonts w:ascii="Cambria" w:hAnsi="Cambria" w:cs="Tahoma"/>
          <w:sz w:val="20"/>
          <w:szCs w:val="20"/>
        </w:rPr>
        <w:t>turbiditet</w:t>
      </w:r>
      <w:proofErr w:type="spellEnd"/>
      <w:r w:rsidRPr="003E20F0">
        <w:rPr>
          <w:rFonts w:ascii="Cambria" w:hAnsi="Cambria" w:cs="Tahoma"/>
          <w:sz w:val="20"/>
          <w:szCs w:val="20"/>
        </w:rPr>
        <w:t xml:space="preserve">. X-axeln är månader och Y-axeln visar normaliserad variation (1 = län genomsnittet). </w:t>
      </w:r>
      <w:r w:rsidR="0016035E" w:rsidRPr="003E20F0">
        <w:rPr>
          <w:rFonts w:ascii="Cambria" w:hAnsi="Cambria" w:cs="Tahoma"/>
          <w:sz w:val="20"/>
          <w:szCs w:val="20"/>
        </w:rPr>
        <w:t>Figur</w:t>
      </w:r>
      <w:r w:rsidRPr="003E20F0">
        <w:rPr>
          <w:rFonts w:ascii="Cambria" w:hAnsi="Cambria" w:cs="Tahoma"/>
          <w:sz w:val="20"/>
          <w:szCs w:val="20"/>
        </w:rPr>
        <w:t>en inkluderar samtliga mätstationer i Östergötland.</w:t>
      </w:r>
      <w:r>
        <w:rPr>
          <w:rFonts w:ascii="Tahoma" w:hAnsi="Tahoma" w:cs="Tahoma"/>
          <w:sz w:val="24"/>
          <w:szCs w:val="24"/>
        </w:rPr>
        <w:t xml:space="preserve">   </w:t>
      </w:r>
      <w:r w:rsidR="0016035E">
        <w:rPr>
          <w:rFonts w:ascii="Tahoma" w:hAnsi="Tahoma" w:cs="Tahoma"/>
          <w:sz w:val="24"/>
          <w:szCs w:val="24"/>
        </w:rPr>
        <w:br/>
      </w:r>
      <w:r>
        <w:rPr>
          <w:rFonts w:ascii="Tahoma" w:hAnsi="Tahoma" w:cs="Tahoma"/>
        </w:rPr>
        <w:lastRenderedPageBreak/>
        <w:br/>
      </w:r>
      <w:r w:rsidR="0016035E">
        <w:rPr>
          <w:noProof/>
        </w:rPr>
        <w:drawing>
          <wp:inline distT="0" distB="0" distL="0" distR="0" wp14:anchorId="70F22558" wp14:editId="148F8A3F">
            <wp:extent cx="5597237" cy="3671028"/>
            <wp:effectExtent l="0" t="0" r="3810" b="5715"/>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1032" cy="3680076"/>
                    </a:xfrm>
                    <a:prstGeom prst="rect">
                      <a:avLst/>
                    </a:prstGeom>
                    <a:noFill/>
                    <a:ln>
                      <a:noFill/>
                    </a:ln>
                  </pic:spPr>
                </pic:pic>
              </a:graphicData>
            </a:graphic>
          </wp:inline>
        </w:drawing>
      </w:r>
    </w:p>
    <w:p w14:paraId="011AC4DC" w14:textId="13E186D6" w:rsidR="0016035E" w:rsidRDefault="0016035E" w:rsidP="0016035E">
      <w:pPr>
        <w:rPr>
          <w:rFonts w:ascii="Tahoma" w:hAnsi="Tahoma" w:cs="Tahoma"/>
          <w:b/>
          <w:bCs/>
          <w:sz w:val="24"/>
          <w:szCs w:val="24"/>
        </w:rPr>
      </w:pPr>
      <w:r w:rsidRPr="003E20F0">
        <w:rPr>
          <w:rFonts w:ascii="Cambria" w:hAnsi="Cambria" w:cs="Tahoma"/>
          <w:b/>
          <w:bCs/>
          <w:sz w:val="20"/>
          <w:szCs w:val="20"/>
        </w:rPr>
        <w:t>Figur 3.</w:t>
      </w:r>
      <w:r w:rsidRPr="003E20F0">
        <w:rPr>
          <w:rFonts w:ascii="Cambria" w:hAnsi="Cambria" w:cs="Tahoma"/>
          <w:sz w:val="20"/>
          <w:szCs w:val="20"/>
        </w:rPr>
        <w:t xml:space="preserve"> Säsongsvariation 2010–2019 (hög variabel parametrar): Krom, koppar, järn, kalium, magnesium och mangan. X-axeln är månader och Y-axeln visar normaliserad variation (1 = län genomsnittet). Figuren inkluderar </w:t>
      </w:r>
      <w:r w:rsidR="003E20F0">
        <w:rPr>
          <w:rFonts w:ascii="Cambria" w:hAnsi="Cambria" w:cs="Tahoma"/>
          <w:sz w:val="20"/>
          <w:szCs w:val="20"/>
        </w:rPr>
        <w:t>alla</w:t>
      </w:r>
      <w:r w:rsidRPr="003E20F0">
        <w:rPr>
          <w:rFonts w:ascii="Cambria" w:hAnsi="Cambria" w:cs="Tahoma"/>
          <w:sz w:val="20"/>
          <w:szCs w:val="20"/>
        </w:rPr>
        <w:t xml:space="preserve"> mätstationer i Östergötland.</w:t>
      </w:r>
      <w:r w:rsidRPr="0016035E">
        <w:rPr>
          <w:rFonts w:ascii="Tahoma" w:hAnsi="Tahoma" w:cs="Tahoma"/>
          <w:sz w:val="18"/>
          <w:szCs w:val="18"/>
        </w:rPr>
        <w:t xml:space="preserve"> </w:t>
      </w:r>
      <w:r w:rsidRPr="0016035E">
        <w:rPr>
          <w:rFonts w:ascii="Tahoma" w:hAnsi="Tahoma" w:cs="Tahoma"/>
          <w:sz w:val="18"/>
          <w:szCs w:val="18"/>
        </w:rPr>
        <w:br/>
      </w:r>
      <w:r>
        <w:rPr>
          <w:noProof/>
        </w:rPr>
        <w:drawing>
          <wp:inline distT="0" distB="0" distL="0" distR="0" wp14:anchorId="61B74E4E" wp14:editId="5043E1BF">
            <wp:extent cx="5634856" cy="3695700"/>
            <wp:effectExtent l="0" t="0" r="4445" b="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72646" cy="3720485"/>
                    </a:xfrm>
                    <a:prstGeom prst="rect">
                      <a:avLst/>
                    </a:prstGeom>
                    <a:noFill/>
                    <a:ln>
                      <a:noFill/>
                    </a:ln>
                  </pic:spPr>
                </pic:pic>
              </a:graphicData>
            </a:graphic>
          </wp:inline>
        </w:drawing>
      </w:r>
    </w:p>
    <w:p w14:paraId="7AFEE623" w14:textId="55155207" w:rsidR="0016035E" w:rsidRPr="003E20F0" w:rsidRDefault="0016035E" w:rsidP="0016035E">
      <w:pPr>
        <w:rPr>
          <w:rFonts w:ascii="Cambria" w:hAnsi="Cambria" w:cs="Tahoma"/>
          <w:b/>
          <w:bCs/>
          <w:sz w:val="20"/>
          <w:szCs w:val="20"/>
        </w:rPr>
      </w:pPr>
      <w:r w:rsidRPr="003E20F0">
        <w:rPr>
          <w:rFonts w:ascii="Cambria" w:hAnsi="Cambria" w:cs="Tahoma"/>
          <w:b/>
          <w:bCs/>
          <w:sz w:val="20"/>
          <w:szCs w:val="20"/>
        </w:rPr>
        <w:t>Figur 4.</w:t>
      </w:r>
      <w:r w:rsidRPr="003E20F0">
        <w:rPr>
          <w:rFonts w:ascii="Cambria" w:hAnsi="Cambria" w:cs="Tahoma"/>
          <w:sz w:val="20"/>
          <w:szCs w:val="20"/>
        </w:rPr>
        <w:t xml:space="preserve"> Säsongsvariation 2010–2019: Natrium, nickel, bly, pH, kisel och syre. X-axeln är månader och Y-axeln visar normaliserad variation (1 = läns</w:t>
      </w:r>
      <w:r w:rsidR="003E20F0">
        <w:rPr>
          <w:rFonts w:ascii="Cambria" w:hAnsi="Cambria" w:cs="Tahoma"/>
          <w:sz w:val="20"/>
          <w:szCs w:val="20"/>
        </w:rPr>
        <w:t>s</w:t>
      </w:r>
      <w:r w:rsidRPr="003E20F0">
        <w:rPr>
          <w:rFonts w:ascii="Cambria" w:hAnsi="Cambria" w:cs="Tahoma"/>
          <w:sz w:val="20"/>
          <w:szCs w:val="20"/>
        </w:rPr>
        <w:t xml:space="preserve">nittet). Figuren inkluderar </w:t>
      </w:r>
      <w:r w:rsidR="003E20F0">
        <w:rPr>
          <w:rFonts w:ascii="Cambria" w:hAnsi="Cambria" w:cs="Tahoma"/>
          <w:sz w:val="20"/>
          <w:szCs w:val="20"/>
        </w:rPr>
        <w:t>alla</w:t>
      </w:r>
      <w:r w:rsidRPr="003E20F0">
        <w:rPr>
          <w:rFonts w:ascii="Cambria" w:hAnsi="Cambria" w:cs="Tahoma"/>
          <w:sz w:val="20"/>
          <w:szCs w:val="20"/>
        </w:rPr>
        <w:t xml:space="preserve"> mätstationer i Östergötland</w:t>
      </w:r>
      <w:r w:rsidR="003E20F0" w:rsidRPr="003E20F0">
        <w:rPr>
          <w:rFonts w:ascii="Cambria" w:hAnsi="Cambria" w:cs="Tahoma"/>
          <w:sz w:val="20"/>
          <w:szCs w:val="20"/>
        </w:rPr>
        <w:t>.</w:t>
      </w:r>
      <w:r w:rsidRPr="003E20F0">
        <w:rPr>
          <w:rFonts w:ascii="Cambria" w:hAnsi="Cambria" w:cs="Tahoma"/>
          <w:sz w:val="20"/>
          <w:szCs w:val="20"/>
        </w:rPr>
        <w:br/>
      </w:r>
    </w:p>
    <w:p w14:paraId="1FCFD217" w14:textId="77777777" w:rsidR="0016035E" w:rsidRDefault="0016035E" w:rsidP="0016035E">
      <w:pPr>
        <w:rPr>
          <w:rFonts w:ascii="Tahoma" w:hAnsi="Tahoma" w:cs="Tahoma"/>
          <w:b/>
          <w:bCs/>
          <w:sz w:val="24"/>
          <w:szCs w:val="24"/>
        </w:rPr>
      </w:pPr>
      <w:r>
        <w:rPr>
          <w:noProof/>
        </w:rPr>
        <w:lastRenderedPageBreak/>
        <w:drawing>
          <wp:inline distT="0" distB="0" distL="0" distR="0" wp14:anchorId="57384D4D" wp14:editId="25FA78E9">
            <wp:extent cx="5712311" cy="3746500"/>
            <wp:effectExtent l="0" t="0" r="3175" b="635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6873" cy="3749492"/>
                    </a:xfrm>
                    <a:prstGeom prst="rect">
                      <a:avLst/>
                    </a:prstGeom>
                    <a:noFill/>
                    <a:ln>
                      <a:noFill/>
                    </a:ln>
                  </pic:spPr>
                </pic:pic>
              </a:graphicData>
            </a:graphic>
          </wp:inline>
        </w:drawing>
      </w:r>
    </w:p>
    <w:p w14:paraId="02BB87AA" w14:textId="593EB0E6" w:rsidR="0016035E" w:rsidRPr="003E20F0" w:rsidRDefault="0016035E" w:rsidP="0016035E">
      <w:pPr>
        <w:rPr>
          <w:rFonts w:ascii="Cambria" w:hAnsi="Cambria" w:cs="Tahoma"/>
          <w:sz w:val="20"/>
          <w:szCs w:val="20"/>
        </w:rPr>
      </w:pPr>
      <w:r w:rsidRPr="003E20F0">
        <w:rPr>
          <w:rFonts w:ascii="Cambria" w:hAnsi="Cambria" w:cs="Tahoma"/>
          <w:b/>
          <w:bCs/>
          <w:sz w:val="20"/>
          <w:szCs w:val="20"/>
        </w:rPr>
        <w:t>Figur 5.</w:t>
      </w:r>
      <w:r w:rsidRPr="003E20F0">
        <w:rPr>
          <w:rFonts w:ascii="Cambria" w:hAnsi="Cambria" w:cs="Tahoma"/>
          <w:sz w:val="20"/>
          <w:szCs w:val="20"/>
        </w:rPr>
        <w:t xml:space="preserve"> Säsongsvariation 2010–2019: TOC, total-kväve, bly, pH, kisel och syre. X-axeln är månader och Y-axeln visar normaliserad variation (1 = län</w:t>
      </w:r>
      <w:r w:rsidR="003E20F0">
        <w:rPr>
          <w:rFonts w:ascii="Cambria" w:hAnsi="Cambria" w:cs="Tahoma"/>
          <w:sz w:val="20"/>
          <w:szCs w:val="20"/>
        </w:rPr>
        <w:t>s</w:t>
      </w:r>
      <w:r w:rsidRPr="003E20F0">
        <w:rPr>
          <w:rFonts w:ascii="Cambria" w:hAnsi="Cambria" w:cs="Tahoma"/>
          <w:sz w:val="20"/>
          <w:szCs w:val="20"/>
        </w:rPr>
        <w:t xml:space="preserve">snittet). Figuren inkluderar </w:t>
      </w:r>
      <w:r w:rsidR="003E20F0">
        <w:rPr>
          <w:rFonts w:ascii="Cambria" w:hAnsi="Cambria" w:cs="Tahoma"/>
          <w:sz w:val="20"/>
          <w:szCs w:val="20"/>
        </w:rPr>
        <w:t>alla</w:t>
      </w:r>
      <w:r w:rsidRPr="003E20F0">
        <w:rPr>
          <w:rFonts w:ascii="Cambria" w:hAnsi="Cambria" w:cs="Tahoma"/>
          <w:sz w:val="20"/>
          <w:szCs w:val="20"/>
        </w:rPr>
        <w:t xml:space="preserve"> mätstationer i Östergötland. </w:t>
      </w:r>
    </w:p>
    <w:p w14:paraId="6B30CBCF" w14:textId="55C5551E" w:rsidR="00947B55" w:rsidRPr="003E20F0" w:rsidRDefault="0016035E" w:rsidP="00092FF2">
      <w:pPr>
        <w:rPr>
          <w:rFonts w:ascii="Cambria" w:hAnsi="Cambria" w:cs="Tahoma"/>
        </w:rPr>
      </w:pPr>
      <w:r>
        <w:rPr>
          <w:rFonts w:ascii="Tahoma" w:hAnsi="Tahoma" w:cs="Tahoma"/>
        </w:rPr>
        <w:br/>
      </w:r>
      <w:r w:rsidR="008B3361">
        <w:rPr>
          <w:rFonts w:ascii="Tahoma" w:hAnsi="Tahoma" w:cs="Tahoma"/>
        </w:rPr>
        <w:br/>
      </w:r>
      <w:r w:rsidRPr="003E20F0">
        <w:rPr>
          <w:rFonts w:ascii="Tahoma" w:hAnsi="Tahoma" w:cs="Tahoma"/>
          <w:b/>
          <w:bCs/>
        </w:rPr>
        <w:t xml:space="preserve">Rumsligvariation </w:t>
      </w:r>
      <w:r w:rsidR="00092FF2" w:rsidRPr="003E20F0">
        <w:rPr>
          <w:rFonts w:ascii="Tahoma" w:hAnsi="Tahoma" w:cs="Tahoma"/>
          <w:b/>
          <w:bCs/>
        </w:rPr>
        <w:t>i miljöövervakning</w:t>
      </w:r>
      <w:r w:rsidR="00341192">
        <w:rPr>
          <w:rFonts w:ascii="Tahoma" w:hAnsi="Tahoma" w:cs="Tahoma"/>
        </w:rPr>
        <w:br/>
      </w:r>
      <w:r w:rsidR="00635434" w:rsidRPr="003E20F0">
        <w:rPr>
          <w:rFonts w:ascii="Cambria" w:hAnsi="Cambria" w:cs="Tahoma"/>
        </w:rPr>
        <w:t>Fördelning av vattenkemi observationer i länet</w:t>
      </w:r>
      <w:r w:rsidR="00092FF2" w:rsidRPr="003E20F0">
        <w:rPr>
          <w:rFonts w:ascii="Cambria" w:hAnsi="Cambria" w:cs="Tahoma"/>
        </w:rPr>
        <w:t xml:space="preserve"> per kommun (</w:t>
      </w:r>
      <w:r w:rsidR="00092FF2" w:rsidRPr="003E20F0">
        <w:rPr>
          <w:rFonts w:ascii="Cambria" w:hAnsi="Cambria" w:cs="Tahoma"/>
          <w:b/>
          <w:bCs/>
          <w:i/>
          <w:iCs/>
        </w:rPr>
        <w:t>Figur 6</w:t>
      </w:r>
      <w:r w:rsidR="00092FF2" w:rsidRPr="003E20F0">
        <w:rPr>
          <w:rFonts w:ascii="Cambria" w:hAnsi="Cambria" w:cs="Tahoma"/>
          <w:i/>
          <w:iCs/>
        </w:rPr>
        <w:t>)</w:t>
      </w:r>
      <w:r w:rsidR="00635434" w:rsidRPr="003E20F0">
        <w:rPr>
          <w:rFonts w:ascii="Cambria" w:hAnsi="Cambria" w:cs="Tahoma"/>
        </w:rPr>
        <w:t>. Data inkluderar både mätfrekvens och antal mätningar per provtagning</w:t>
      </w:r>
      <w:r w:rsidR="00595FF4" w:rsidRPr="003E20F0">
        <w:rPr>
          <w:rFonts w:ascii="Cambria" w:hAnsi="Cambria" w:cs="Tahoma"/>
        </w:rPr>
        <w:t xml:space="preserve"> och</w:t>
      </w:r>
      <w:r w:rsidR="00635434" w:rsidRPr="003E20F0">
        <w:rPr>
          <w:rFonts w:ascii="Cambria" w:hAnsi="Cambria" w:cs="Tahoma"/>
        </w:rPr>
        <w:t xml:space="preserve"> represent</w:t>
      </w:r>
      <w:r w:rsidR="00595FF4" w:rsidRPr="003E20F0">
        <w:rPr>
          <w:rFonts w:ascii="Cambria" w:hAnsi="Cambria" w:cs="Tahoma"/>
        </w:rPr>
        <w:t xml:space="preserve">erar </w:t>
      </w:r>
      <w:r w:rsidR="00635434" w:rsidRPr="003E20F0">
        <w:rPr>
          <w:rFonts w:ascii="Cambria" w:hAnsi="Cambria" w:cs="Tahoma"/>
        </w:rPr>
        <w:t xml:space="preserve">informationsläget </w:t>
      </w:r>
      <w:r w:rsidR="00595FF4" w:rsidRPr="003E20F0">
        <w:rPr>
          <w:rFonts w:ascii="Cambria" w:hAnsi="Cambria" w:cs="Tahoma"/>
        </w:rPr>
        <w:t>av</w:t>
      </w:r>
      <w:r w:rsidR="00635434" w:rsidRPr="003E20F0">
        <w:rPr>
          <w:rFonts w:ascii="Cambria" w:hAnsi="Cambria" w:cs="Tahoma"/>
        </w:rPr>
        <w:t xml:space="preserve"> vattenkemi i de olika kommuner. </w:t>
      </w:r>
      <w:r w:rsidR="00595FF4" w:rsidRPr="003E20F0">
        <w:rPr>
          <w:rFonts w:ascii="Cambria" w:hAnsi="Cambria" w:cs="Tahoma"/>
        </w:rPr>
        <w:t>I</w:t>
      </w:r>
      <w:r w:rsidR="00635434" w:rsidRPr="003E20F0">
        <w:rPr>
          <w:rFonts w:ascii="Cambria" w:hAnsi="Cambria" w:cs="Tahoma"/>
        </w:rPr>
        <w:t xml:space="preserve">ngen normalisering har </w:t>
      </w:r>
      <w:r w:rsidR="00595FF4" w:rsidRPr="003E20F0">
        <w:rPr>
          <w:rFonts w:ascii="Cambria" w:hAnsi="Cambria" w:cs="Tahoma"/>
        </w:rPr>
        <w:t>gjorts</w:t>
      </w:r>
      <w:r w:rsidR="00635434" w:rsidRPr="003E20F0">
        <w:rPr>
          <w:rFonts w:ascii="Cambria" w:hAnsi="Cambria" w:cs="Tahoma"/>
        </w:rPr>
        <w:t xml:space="preserve"> för areal eller andel vatten</w:t>
      </w:r>
      <w:r w:rsidR="00595FF4" w:rsidRPr="003E20F0">
        <w:rPr>
          <w:rFonts w:ascii="Cambria" w:hAnsi="Cambria" w:cs="Tahoma"/>
        </w:rPr>
        <w:t>förekomster</w:t>
      </w:r>
      <w:r w:rsidR="00635434" w:rsidRPr="003E20F0">
        <w:rPr>
          <w:rFonts w:ascii="Cambria" w:hAnsi="Cambria" w:cs="Tahoma"/>
        </w:rPr>
        <w:t xml:space="preserve"> i kommunerna</w:t>
      </w:r>
      <w:r w:rsidR="00D027F3" w:rsidRPr="003E20F0">
        <w:rPr>
          <w:rFonts w:ascii="Cambria" w:hAnsi="Cambria" w:cs="Tahoma"/>
        </w:rPr>
        <w:t xml:space="preserve">. </w:t>
      </w:r>
      <w:r w:rsidR="00092FF2" w:rsidRPr="003E20F0">
        <w:rPr>
          <w:rFonts w:ascii="Cambria" w:hAnsi="Cambria" w:cs="Tahoma"/>
        </w:rPr>
        <w:br/>
      </w:r>
      <w:r w:rsidR="00092FF2" w:rsidRPr="003E20F0">
        <w:rPr>
          <w:rFonts w:ascii="Cambria" w:hAnsi="Cambria" w:cs="Tahoma"/>
        </w:rPr>
        <w:br/>
        <w:t xml:space="preserve">Antal mätningar i Östergötland </w:t>
      </w:r>
      <w:proofErr w:type="gramStart"/>
      <w:r w:rsidR="00092FF2" w:rsidRPr="003E20F0">
        <w:rPr>
          <w:rFonts w:ascii="Cambria" w:hAnsi="Cambria" w:cs="Tahoma"/>
        </w:rPr>
        <w:t>2010-2019</w:t>
      </w:r>
      <w:proofErr w:type="gramEnd"/>
      <w:r w:rsidR="00092FF2" w:rsidRPr="003E20F0">
        <w:rPr>
          <w:rFonts w:ascii="Cambria" w:hAnsi="Cambria" w:cs="Tahoma"/>
        </w:rPr>
        <w:t xml:space="preserve"> per parameter </w:t>
      </w:r>
      <w:r w:rsidR="00595FF4" w:rsidRPr="003E20F0">
        <w:rPr>
          <w:rFonts w:ascii="Cambria" w:hAnsi="Cambria" w:cs="Tahoma"/>
        </w:rPr>
        <w:t>(</w:t>
      </w:r>
      <w:r w:rsidR="00092FF2" w:rsidRPr="003E20F0">
        <w:rPr>
          <w:rFonts w:ascii="Cambria" w:hAnsi="Cambria" w:cs="Tahoma"/>
          <w:b/>
          <w:bCs/>
          <w:i/>
          <w:iCs/>
        </w:rPr>
        <w:t>Figur 7</w:t>
      </w:r>
      <w:r w:rsidR="003E20F0" w:rsidRPr="003E20F0">
        <w:rPr>
          <w:rFonts w:ascii="Cambria" w:hAnsi="Cambria" w:cs="Tahoma"/>
        </w:rPr>
        <w:t>)</w:t>
      </w:r>
      <w:r w:rsidR="00092FF2" w:rsidRPr="003E20F0">
        <w:rPr>
          <w:rFonts w:ascii="Cambria" w:hAnsi="Cambria" w:cs="Tahoma"/>
        </w:rPr>
        <w:t xml:space="preserve">. Figuren ger en snabb överblick över hur väl ett ämne övervakas i länet. Bland de mesta mätta återfinner vi variabler som syrgas, TOC och pH som mäts vid &gt;5000 tillfällen. Lägst av inkluderade parametrar var molybden. Figuren exkluderar parametrar under värde 15. </w:t>
      </w:r>
      <w:r w:rsidR="00947B55" w:rsidRPr="003E20F0">
        <w:rPr>
          <w:rFonts w:ascii="Cambria" w:hAnsi="Cambria" w:cs="Tahoma"/>
        </w:rPr>
        <w:t xml:space="preserve">Indirekt framgår att aktuella ämnen som inte är inkluderade mäts mycket sällan eller inte alls. Detta inkluderar PFAS molekyler, hormonförändrande ämnen och mikroplaster. </w:t>
      </w:r>
      <w:r w:rsidR="00947B55" w:rsidRPr="003E20F0">
        <w:rPr>
          <w:rFonts w:ascii="Cambria" w:hAnsi="Cambria" w:cs="Tahoma"/>
        </w:rPr>
        <w:br/>
      </w:r>
      <w:r w:rsidR="00947B55" w:rsidRPr="003E20F0">
        <w:rPr>
          <w:rFonts w:ascii="Cambria" w:hAnsi="Cambria" w:cs="Tahoma"/>
        </w:rPr>
        <w:br/>
        <w:t xml:space="preserve">Vi kan även se att DOC mäts mycket sällan i länet vilket är lite förvånande. Fraktionen mellan DOC-POC kan vara viktigt för att förstå kemiska reaktioner, ljusförhållande och sedimentering av partiklar. Kunskap om detta är relevant för att förutse hur </w:t>
      </w:r>
      <w:proofErr w:type="gramStart"/>
      <w:r w:rsidR="00947B55" w:rsidRPr="003E20F0">
        <w:rPr>
          <w:rFonts w:ascii="Cambria" w:hAnsi="Cambria" w:cs="Tahoma"/>
        </w:rPr>
        <w:t>t.ex.</w:t>
      </w:r>
      <w:proofErr w:type="gramEnd"/>
      <w:r w:rsidR="00947B55" w:rsidRPr="003E20F0">
        <w:rPr>
          <w:rFonts w:ascii="Cambria" w:hAnsi="Cambria" w:cs="Tahoma"/>
        </w:rPr>
        <w:t xml:space="preserve"> tungmetaller och vattendammars inverkar på miljön. Vidare kan DOC tillsammans med ljusförhållanden säga mycket om energibasen i limniska system. Främst huruvida ekosystemets energibas domineras av fotosyntes eller organiskpartiklar. Vilket påverkar fördelning av biomassa i ekosystemet. Förenklat är detta en följd av att antal trofinivåer till toppen av näringskedjan skiljer sig mellan dessa system. I en DOC dominerande miljö är energibasen längre bort från toppen av näringskedjan, som därmed får mindre energi, vilket är orsaken till att DOC rika sjöar traditionellt klassificerades som ”dystrofiska”.</w:t>
      </w:r>
    </w:p>
    <w:p w14:paraId="2B355AA6" w14:textId="5C4E64C0" w:rsidR="00092FF2" w:rsidRDefault="00092FF2" w:rsidP="00092FF2">
      <w:pPr>
        <w:rPr>
          <w:rFonts w:ascii="Tahoma" w:hAnsi="Tahoma" w:cs="Tahoma"/>
          <w:sz w:val="24"/>
          <w:szCs w:val="24"/>
        </w:rPr>
      </w:pPr>
      <w:r>
        <w:rPr>
          <w:rFonts w:ascii="Tahoma" w:hAnsi="Tahoma" w:cs="Tahoma"/>
          <w:b/>
          <w:bCs/>
        </w:rPr>
        <w:lastRenderedPageBreak/>
        <w:br/>
      </w:r>
      <w:r w:rsidRPr="00080E2E">
        <w:rPr>
          <w:rFonts w:ascii="Tahoma" w:hAnsi="Tahoma" w:cs="Tahoma"/>
          <w:noProof/>
          <w:sz w:val="24"/>
          <w:szCs w:val="24"/>
        </w:rPr>
        <w:drawing>
          <wp:inline distT="0" distB="0" distL="0" distR="0" wp14:anchorId="171A76AF" wp14:editId="018C6209">
            <wp:extent cx="4177499" cy="4028302"/>
            <wp:effectExtent l="0" t="0" r="0" b="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9689" cy="4040056"/>
                    </a:xfrm>
                    <a:prstGeom prst="rect">
                      <a:avLst/>
                    </a:prstGeom>
                  </pic:spPr>
                </pic:pic>
              </a:graphicData>
            </a:graphic>
          </wp:inline>
        </w:drawing>
      </w:r>
    </w:p>
    <w:p w14:paraId="38E35D3C" w14:textId="77777777" w:rsidR="00092FF2" w:rsidRPr="003E20F0" w:rsidRDefault="00092FF2" w:rsidP="00092FF2">
      <w:pPr>
        <w:rPr>
          <w:rFonts w:ascii="Cambria" w:hAnsi="Cambria" w:cs="Tahoma"/>
          <w:sz w:val="20"/>
          <w:szCs w:val="20"/>
        </w:rPr>
      </w:pPr>
      <w:r w:rsidRPr="003E20F0">
        <w:rPr>
          <w:rFonts w:ascii="Cambria" w:hAnsi="Cambria" w:cs="Tahoma"/>
          <w:b/>
          <w:bCs/>
          <w:sz w:val="20"/>
          <w:szCs w:val="20"/>
        </w:rPr>
        <w:t xml:space="preserve">Figur 6. </w:t>
      </w:r>
      <w:r w:rsidRPr="003E20F0">
        <w:rPr>
          <w:rFonts w:ascii="Cambria" w:hAnsi="Cambria" w:cs="Tahoma"/>
          <w:sz w:val="20"/>
          <w:szCs w:val="20"/>
        </w:rPr>
        <w:t xml:space="preserve">Fördelning av vattenkemi observationer i länet. Data inkluderar både mätfrekvens och antal mätningar per provtagning. </w:t>
      </w:r>
    </w:p>
    <w:p w14:paraId="141084AC" w14:textId="77777777" w:rsidR="00092FF2" w:rsidRDefault="00092FF2" w:rsidP="00092FF2">
      <w:pPr>
        <w:rPr>
          <w:rFonts w:ascii="Tahoma" w:hAnsi="Tahoma" w:cs="Tahoma"/>
          <w:i/>
          <w:iCs/>
          <w:sz w:val="20"/>
          <w:szCs w:val="20"/>
        </w:rPr>
      </w:pPr>
      <w:r>
        <w:rPr>
          <w:rFonts w:ascii="Tahoma" w:hAnsi="Tahoma" w:cs="Tahoma"/>
          <w:b/>
          <w:bCs/>
        </w:rPr>
        <w:br/>
      </w:r>
      <w:r w:rsidRPr="003E1D0B">
        <w:rPr>
          <w:rFonts w:ascii="Tahoma" w:hAnsi="Tahoma" w:cs="Tahoma"/>
          <w:i/>
          <w:iCs/>
          <w:noProof/>
          <w:sz w:val="20"/>
          <w:szCs w:val="20"/>
        </w:rPr>
        <w:drawing>
          <wp:inline distT="0" distB="0" distL="0" distR="0" wp14:anchorId="76DF4926" wp14:editId="6F062000">
            <wp:extent cx="6419850" cy="3372685"/>
            <wp:effectExtent l="0" t="0" r="0" b="0"/>
            <wp:docPr id="29" name="Bildobjek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61623" cy="3394630"/>
                    </a:xfrm>
                    <a:prstGeom prst="rect">
                      <a:avLst/>
                    </a:prstGeom>
                  </pic:spPr>
                </pic:pic>
              </a:graphicData>
            </a:graphic>
          </wp:inline>
        </w:drawing>
      </w:r>
    </w:p>
    <w:p w14:paraId="1E6CDB09" w14:textId="0CF77038" w:rsidR="009E030E" w:rsidRDefault="00092FF2" w:rsidP="009E030E">
      <w:pPr>
        <w:rPr>
          <w:rFonts w:ascii="Tahoma" w:hAnsi="Tahoma" w:cs="Tahoma"/>
          <w:b/>
          <w:bCs/>
          <w:sz w:val="24"/>
          <w:szCs w:val="24"/>
        </w:rPr>
      </w:pPr>
      <w:r w:rsidRPr="003E20F0">
        <w:rPr>
          <w:rFonts w:ascii="Cambria" w:hAnsi="Cambria" w:cs="Tahoma"/>
          <w:b/>
          <w:bCs/>
          <w:sz w:val="20"/>
          <w:szCs w:val="20"/>
        </w:rPr>
        <w:t xml:space="preserve">Figur 7. </w:t>
      </w:r>
      <w:r w:rsidRPr="003E20F0">
        <w:rPr>
          <w:rFonts w:ascii="Cambria" w:hAnsi="Cambria" w:cs="Tahoma"/>
          <w:sz w:val="20"/>
          <w:szCs w:val="20"/>
        </w:rPr>
        <w:t xml:space="preserve">Antal mätningar i Östergötland </w:t>
      </w:r>
      <w:proofErr w:type="gramStart"/>
      <w:r w:rsidRPr="003E20F0">
        <w:rPr>
          <w:rFonts w:ascii="Cambria" w:hAnsi="Cambria" w:cs="Tahoma"/>
          <w:sz w:val="20"/>
          <w:szCs w:val="20"/>
        </w:rPr>
        <w:t>2010-2019</w:t>
      </w:r>
      <w:proofErr w:type="gramEnd"/>
      <w:r w:rsidRPr="003E20F0">
        <w:rPr>
          <w:rFonts w:ascii="Cambria" w:hAnsi="Cambria" w:cs="Tahoma"/>
          <w:sz w:val="20"/>
          <w:szCs w:val="20"/>
        </w:rPr>
        <w:t xml:space="preserve"> per parameter. Syrgashalt har flest observationer med 5540 mätningar och </w:t>
      </w:r>
      <w:proofErr w:type="spellStart"/>
      <w:r w:rsidRPr="003E20F0">
        <w:rPr>
          <w:rFonts w:ascii="Cambria" w:hAnsi="Cambria" w:cs="Tahoma"/>
          <w:sz w:val="20"/>
          <w:szCs w:val="20"/>
        </w:rPr>
        <w:t>molbyden</w:t>
      </w:r>
      <w:proofErr w:type="spellEnd"/>
      <w:r w:rsidRPr="003E20F0">
        <w:rPr>
          <w:rFonts w:ascii="Cambria" w:hAnsi="Cambria" w:cs="Tahoma"/>
          <w:sz w:val="20"/>
          <w:szCs w:val="20"/>
        </w:rPr>
        <w:t xml:space="preserve"> med 18 observationer var lägst av de inkluderade parametrarna. Parametrar</w:t>
      </w:r>
      <w:r w:rsidR="00811925">
        <w:rPr>
          <w:rFonts w:ascii="Cambria" w:hAnsi="Cambria" w:cs="Tahoma"/>
          <w:sz w:val="20"/>
          <w:szCs w:val="20"/>
        </w:rPr>
        <w:t xml:space="preserve"> med</w:t>
      </w:r>
      <w:r w:rsidRPr="003E20F0">
        <w:rPr>
          <w:rFonts w:ascii="Cambria" w:hAnsi="Cambria" w:cs="Tahoma"/>
          <w:sz w:val="20"/>
          <w:szCs w:val="20"/>
        </w:rPr>
        <w:t xml:space="preserve"> &lt;15 observationer exkluderades.</w:t>
      </w:r>
      <w:r w:rsidRPr="00092FF2">
        <w:rPr>
          <w:rFonts w:ascii="Tahoma" w:hAnsi="Tahoma" w:cs="Tahoma"/>
          <w:sz w:val="18"/>
          <w:szCs w:val="18"/>
        </w:rPr>
        <w:t xml:space="preserve">     </w:t>
      </w:r>
      <w:r w:rsidR="00A35711">
        <w:rPr>
          <w:rFonts w:ascii="Tahoma" w:hAnsi="Tahoma" w:cs="Tahoma"/>
        </w:rPr>
        <w:br/>
      </w:r>
      <w:r w:rsidR="00635434" w:rsidRPr="00B5670D">
        <w:rPr>
          <w:rFonts w:ascii="Tahoma" w:hAnsi="Tahoma" w:cs="Tahoma"/>
          <w:b/>
          <w:bCs/>
        </w:rPr>
        <w:lastRenderedPageBreak/>
        <w:t>Kartor vattenkemi</w:t>
      </w:r>
      <w:r w:rsidR="00635434" w:rsidRPr="00C04FE7">
        <w:rPr>
          <w:rFonts w:ascii="Tahoma" w:hAnsi="Tahoma" w:cs="Tahoma"/>
        </w:rPr>
        <w:br/>
      </w:r>
      <w:r w:rsidR="00635434" w:rsidRPr="00811925">
        <w:rPr>
          <w:rFonts w:ascii="Cambria" w:hAnsi="Cambria" w:cs="Tahoma"/>
        </w:rPr>
        <w:t>Lagerna finns sparade i geodatakatalogen under ”</w:t>
      </w:r>
      <w:r w:rsidR="00635434" w:rsidRPr="00811925">
        <w:rPr>
          <w:rFonts w:ascii="Cambria" w:hAnsi="Cambria" w:cs="Tahoma"/>
          <w:i/>
          <w:iCs/>
        </w:rPr>
        <w:t>LstE_Vattenkemi_Frekvens</w:t>
      </w:r>
      <w:r w:rsidR="00635434" w:rsidRPr="00811925">
        <w:rPr>
          <w:rFonts w:ascii="Cambria" w:hAnsi="Cambria" w:cs="Tahoma"/>
        </w:rPr>
        <w:t>” och ”</w:t>
      </w:r>
      <w:r w:rsidR="00635434" w:rsidRPr="00811925">
        <w:rPr>
          <w:rFonts w:ascii="Cambria" w:hAnsi="Cambria" w:cs="Tahoma"/>
          <w:i/>
          <w:iCs/>
        </w:rPr>
        <w:t>LstE_Provtagningar_Vattenkemi</w:t>
      </w:r>
      <w:r w:rsidR="00635434" w:rsidRPr="00811925">
        <w:rPr>
          <w:rFonts w:ascii="Cambria" w:hAnsi="Cambria" w:cs="Tahoma"/>
        </w:rPr>
        <w:t xml:space="preserve">”. På sikt bör man överväga att använda ett </w:t>
      </w:r>
      <w:proofErr w:type="spellStart"/>
      <w:r w:rsidR="00635434" w:rsidRPr="00811925">
        <w:rPr>
          <w:rFonts w:ascii="Cambria" w:hAnsi="Cambria" w:cs="Tahoma"/>
        </w:rPr>
        <w:t>WebbGIS</w:t>
      </w:r>
      <w:proofErr w:type="spellEnd"/>
      <w:r w:rsidR="00635434" w:rsidRPr="00811925">
        <w:rPr>
          <w:rFonts w:ascii="Cambria" w:hAnsi="Cambria" w:cs="Tahoma"/>
        </w:rPr>
        <w:t xml:space="preserve"> där geo</w:t>
      </w:r>
      <w:r w:rsidR="00947B55" w:rsidRPr="00811925">
        <w:rPr>
          <w:rFonts w:ascii="Cambria" w:hAnsi="Cambria" w:cs="Tahoma"/>
        </w:rPr>
        <w:t>graf</w:t>
      </w:r>
      <w:r w:rsidR="00635434" w:rsidRPr="00811925">
        <w:rPr>
          <w:rFonts w:ascii="Cambria" w:hAnsi="Cambria" w:cs="Tahoma"/>
        </w:rPr>
        <w:t>iska data</w:t>
      </w:r>
      <w:r w:rsidR="00947B55" w:rsidRPr="00811925">
        <w:rPr>
          <w:rFonts w:ascii="Cambria" w:hAnsi="Cambria" w:cs="Tahoma"/>
        </w:rPr>
        <w:t xml:space="preserve"> för vattenkemi</w:t>
      </w:r>
      <w:r w:rsidR="00635434" w:rsidRPr="00811925">
        <w:rPr>
          <w:rFonts w:ascii="Cambria" w:hAnsi="Cambria" w:cs="Tahoma"/>
        </w:rPr>
        <w:t xml:space="preserve"> är samlat.</w:t>
      </w:r>
      <w:r w:rsidR="00D027F3" w:rsidRPr="00811925">
        <w:rPr>
          <w:rFonts w:ascii="Cambria" w:hAnsi="Cambria" w:cs="Tahoma"/>
        </w:rPr>
        <w:br/>
      </w:r>
      <w:r w:rsidR="00D027F3">
        <w:rPr>
          <w:rFonts w:ascii="Tahoma" w:hAnsi="Tahoma" w:cs="Tahoma"/>
        </w:rPr>
        <w:br/>
      </w:r>
      <w:r w:rsidR="00635434" w:rsidRPr="00811925">
        <w:rPr>
          <w:rFonts w:ascii="Cambria" w:hAnsi="Cambria" w:cs="Tahoma"/>
          <w:b/>
          <w:bCs/>
        </w:rPr>
        <w:t>Karta 1</w:t>
      </w:r>
      <w:r w:rsidR="00635434" w:rsidRPr="00811925">
        <w:rPr>
          <w:rFonts w:ascii="Cambria" w:hAnsi="Cambria" w:cs="Tahoma"/>
        </w:rPr>
        <w:t xml:space="preserve"> </w:t>
      </w:r>
      <w:r w:rsidR="00811925" w:rsidRPr="00811925">
        <w:rPr>
          <w:rFonts w:ascii="Cambria" w:hAnsi="Cambria" w:cs="Tahoma"/>
        </w:rPr>
        <w:br/>
      </w:r>
      <w:r w:rsidR="00635434" w:rsidRPr="00811925">
        <w:rPr>
          <w:rFonts w:ascii="Cambria" w:hAnsi="Cambria" w:cs="Tahoma"/>
        </w:rPr>
        <w:t xml:space="preserve">Den samlad antalet mättningar mellan </w:t>
      </w:r>
      <w:proofErr w:type="gramStart"/>
      <w:r w:rsidR="00635434" w:rsidRPr="00811925">
        <w:rPr>
          <w:rFonts w:ascii="Cambria" w:hAnsi="Cambria" w:cs="Tahoma"/>
        </w:rPr>
        <w:t>2015-2017</w:t>
      </w:r>
      <w:proofErr w:type="gramEnd"/>
      <w:r w:rsidR="00635434" w:rsidRPr="00811925">
        <w:rPr>
          <w:rFonts w:ascii="Cambria" w:hAnsi="Cambria" w:cs="Tahoma"/>
        </w:rPr>
        <w:t xml:space="preserve"> per delavrinningsområde</w:t>
      </w:r>
      <w:r w:rsidR="00811925">
        <w:rPr>
          <w:rFonts w:ascii="Cambria" w:hAnsi="Cambria" w:cs="Tahoma"/>
        </w:rPr>
        <w:t xml:space="preserve"> (DARO)</w:t>
      </w:r>
      <w:r w:rsidR="00635434" w:rsidRPr="00811925">
        <w:rPr>
          <w:rFonts w:ascii="Cambria" w:hAnsi="Cambria" w:cs="Tahoma"/>
        </w:rPr>
        <w:t>. Totalt finns 1884 delavrinningsområden i Östergötland</w:t>
      </w:r>
      <w:r w:rsidR="00811925">
        <w:rPr>
          <w:rFonts w:ascii="Cambria" w:hAnsi="Cambria" w:cs="Tahoma"/>
        </w:rPr>
        <w:t>.</w:t>
      </w:r>
      <w:r w:rsidR="00635434" w:rsidRPr="00811925">
        <w:rPr>
          <w:rFonts w:ascii="Cambria" w:hAnsi="Cambria" w:cs="Tahoma"/>
        </w:rPr>
        <w:t xml:space="preserve"> </w:t>
      </w:r>
      <w:r w:rsidR="00811925">
        <w:rPr>
          <w:rFonts w:ascii="Cambria" w:hAnsi="Cambria" w:cs="Tahoma"/>
        </w:rPr>
        <w:t>Mellan delavrinningsområden finns markanta skillnader i mätningsfrekvens. Vissa delavrinningsområden inkluderar över</w:t>
      </w:r>
      <w:r w:rsidR="00635434" w:rsidRPr="00811925">
        <w:rPr>
          <w:rFonts w:ascii="Cambria" w:hAnsi="Cambria" w:cs="Tahoma"/>
        </w:rPr>
        <w:t xml:space="preserve"> 400</w:t>
      </w:r>
      <w:r w:rsidR="00811925">
        <w:rPr>
          <w:rFonts w:ascii="Cambria" w:hAnsi="Cambria" w:cs="Tahoma"/>
        </w:rPr>
        <w:t xml:space="preserve"> mätningar för perioden, </w:t>
      </w:r>
      <w:r w:rsidR="00635434" w:rsidRPr="00811925">
        <w:rPr>
          <w:rFonts w:ascii="Cambria" w:hAnsi="Cambria" w:cs="Tahoma"/>
        </w:rPr>
        <w:t xml:space="preserve">medan majoriteten av </w:t>
      </w:r>
      <w:r w:rsidR="00811925">
        <w:rPr>
          <w:rFonts w:ascii="Cambria" w:hAnsi="Cambria" w:cs="Tahoma"/>
        </w:rPr>
        <w:t>delavrinningsområdena helt</w:t>
      </w:r>
      <w:r w:rsidR="00635434" w:rsidRPr="00811925">
        <w:rPr>
          <w:rFonts w:ascii="Cambria" w:hAnsi="Cambria" w:cs="Tahoma"/>
        </w:rPr>
        <w:t xml:space="preserve"> saknar mätning (1486 av 1884). </w:t>
      </w:r>
      <w:r w:rsidR="00811925">
        <w:rPr>
          <w:rFonts w:ascii="Cambria" w:hAnsi="Cambria" w:cs="Tahoma"/>
        </w:rPr>
        <w:br/>
      </w:r>
      <w:r w:rsidR="00635434" w:rsidRPr="00811925">
        <w:rPr>
          <w:rFonts w:ascii="Cambria" w:hAnsi="Cambria" w:cs="Tahoma"/>
        </w:rPr>
        <w:t>Detta kan</w:t>
      </w:r>
      <w:r w:rsidR="00A81505">
        <w:rPr>
          <w:rFonts w:ascii="Cambria" w:hAnsi="Cambria" w:cs="Tahoma"/>
        </w:rPr>
        <w:t xml:space="preserve"> i viss mån</w:t>
      </w:r>
      <w:r w:rsidR="00635434" w:rsidRPr="00811925">
        <w:rPr>
          <w:rFonts w:ascii="Cambria" w:hAnsi="Cambria" w:cs="Tahoma"/>
        </w:rPr>
        <w:t xml:space="preserve"> förklaras</w:t>
      </w:r>
      <w:r w:rsidR="00811925">
        <w:rPr>
          <w:rFonts w:ascii="Cambria" w:hAnsi="Cambria" w:cs="Tahoma"/>
        </w:rPr>
        <w:t xml:space="preserve"> av</w:t>
      </w:r>
      <w:r w:rsidR="00635434" w:rsidRPr="00811925">
        <w:rPr>
          <w:rFonts w:ascii="Cambria" w:hAnsi="Cambria" w:cs="Tahoma"/>
        </w:rPr>
        <w:t xml:space="preserve"> variation i yta</w:t>
      </w:r>
      <w:r w:rsidR="00811925">
        <w:rPr>
          <w:rFonts w:ascii="Cambria" w:hAnsi="Cambria" w:cs="Tahoma"/>
        </w:rPr>
        <w:t xml:space="preserve"> mellan DARO</w:t>
      </w:r>
      <w:r w:rsidR="00635434" w:rsidRPr="00811925">
        <w:rPr>
          <w:rFonts w:ascii="Cambria" w:hAnsi="Cambria" w:cs="Tahoma"/>
        </w:rPr>
        <w:t xml:space="preserve">. De minsta områdena är </w:t>
      </w:r>
      <w:proofErr w:type="gramStart"/>
      <w:r w:rsidR="00635434" w:rsidRPr="00811925">
        <w:rPr>
          <w:rFonts w:ascii="Cambria" w:hAnsi="Cambria" w:cs="Tahoma"/>
        </w:rPr>
        <w:t>&lt; 100</w:t>
      </w:r>
      <w:proofErr w:type="gramEnd"/>
      <w:r w:rsidR="00635434" w:rsidRPr="00811925">
        <w:rPr>
          <w:rFonts w:ascii="Cambria" w:hAnsi="Cambria" w:cs="Tahoma"/>
        </w:rPr>
        <w:t xml:space="preserve"> m</w:t>
      </w:r>
      <w:r w:rsidR="00635434" w:rsidRPr="00811925">
        <w:rPr>
          <w:rFonts w:ascii="Cambria" w:hAnsi="Cambria" w:cs="Tahoma"/>
          <w:vertAlign w:val="superscript"/>
        </w:rPr>
        <w:t>2</w:t>
      </w:r>
      <w:r w:rsidR="00635434" w:rsidRPr="00811925">
        <w:rPr>
          <w:rFonts w:ascii="Cambria" w:hAnsi="Cambria" w:cs="Tahoma"/>
        </w:rPr>
        <w:t xml:space="preserve"> (ofta skärgårdsöar) och det största är 548 km</w:t>
      </w:r>
      <w:r w:rsidR="00635434" w:rsidRPr="00811925">
        <w:rPr>
          <w:rFonts w:ascii="Cambria" w:hAnsi="Cambria" w:cs="Tahoma"/>
          <w:vertAlign w:val="superscript"/>
        </w:rPr>
        <w:t>2</w:t>
      </w:r>
      <w:r w:rsidR="00635434" w:rsidRPr="00811925">
        <w:rPr>
          <w:rFonts w:ascii="Cambria" w:hAnsi="Cambria" w:cs="Tahoma"/>
        </w:rPr>
        <w:t xml:space="preserve">. </w:t>
      </w:r>
      <w:r w:rsidR="00A81505">
        <w:rPr>
          <w:rFonts w:ascii="Cambria" w:hAnsi="Cambria" w:cs="Tahoma"/>
        </w:rPr>
        <w:br/>
      </w:r>
      <w:r w:rsidR="00A81505">
        <w:rPr>
          <w:rFonts w:ascii="Cambria" w:hAnsi="Cambria" w:cs="Tahoma"/>
        </w:rPr>
        <w:br/>
        <w:t>T</w:t>
      </w:r>
      <w:r w:rsidR="00635434" w:rsidRPr="00811925">
        <w:rPr>
          <w:rFonts w:ascii="Cambria" w:hAnsi="Cambria" w:cs="Tahoma"/>
        </w:rPr>
        <w:t>ill ytan är 60% av landarealen</w:t>
      </w:r>
      <w:r w:rsidR="00A81505">
        <w:rPr>
          <w:rFonts w:ascii="Cambria" w:hAnsi="Cambria" w:cs="Tahoma"/>
        </w:rPr>
        <w:t xml:space="preserve"> </w:t>
      </w:r>
      <w:r w:rsidR="00635434" w:rsidRPr="00811925">
        <w:rPr>
          <w:rFonts w:ascii="Cambria" w:hAnsi="Cambria" w:cs="Tahoma"/>
        </w:rPr>
        <w:t>representerad mellan 2015-2017. Från detta kan vi härleda att de stora DARO är väl representerade medan de mindre DARO sällan mäts. Sämst representerade är</w:t>
      </w:r>
      <w:r w:rsidR="00811925">
        <w:rPr>
          <w:rFonts w:ascii="Cambria" w:hAnsi="Cambria" w:cs="Tahoma"/>
        </w:rPr>
        <w:t xml:space="preserve"> skärgården samt</w:t>
      </w:r>
      <w:r w:rsidR="00635434" w:rsidRPr="00811925">
        <w:rPr>
          <w:rFonts w:ascii="Cambria" w:hAnsi="Cambria" w:cs="Tahoma"/>
        </w:rPr>
        <w:t xml:space="preserve"> de syd</w:t>
      </w:r>
      <w:r w:rsidR="00A81505">
        <w:rPr>
          <w:rFonts w:ascii="Cambria" w:hAnsi="Cambria" w:cs="Tahoma"/>
        </w:rPr>
        <w:t>-</w:t>
      </w:r>
      <w:r w:rsidR="00635434" w:rsidRPr="00811925">
        <w:rPr>
          <w:rFonts w:ascii="Cambria" w:hAnsi="Cambria" w:cs="Tahoma"/>
        </w:rPr>
        <w:t>centrala delarna</w:t>
      </w:r>
      <w:r w:rsidR="00811925">
        <w:rPr>
          <w:rFonts w:ascii="Cambria" w:hAnsi="Cambria" w:cs="Tahoma"/>
        </w:rPr>
        <w:t xml:space="preserve"> av Östergötland</w:t>
      </w:r>
      <w:r w:rsidR="00635434" w:rsidRPr="00811925">
        <w:rPr>
          <w:rFonts w:ascii="Cambria" w:hAnsi="Cambria" w:cs="Tahoma"/>
        </w:rPr>
        <w:t xml:space="preserve">.   </w:t>
      </w:r>
      <w:r w:rsidR="00341192">
        <w:rPr>
          <w:rFonts w:ascii="Tahoma" w:hAnsi="Tahoma" w:cs="Tahoma"/>
        </w:rPr>
        <w:br/>
      </w:r>
      <w:r w:rsidR="00341192">
        <w:rPr>
          <w:rFonts w:ascii="Tahoma" w:hAnsi="Tahoma" w:cs="Tahoma"/>
        </w:rPr>
        <w:br/>
      </w:r>
      <w:r w:rsidR="00143F6D" w:rsidRPr="00811925">
        <w:rPr>
          <w:rFonts w:ascii="Cambria" w:hAnsi="Cambria" w:cs="Tahoma"/>
          <w:b/>
          <w:bCs/>
        </w:rPr>
        <w:t>Karta 2</w:t>
      </w:r>
      <w:r w:rsidR="00811925" w:rsidRPr="00811925">
        <w:rPr>
          <w:rFonts w:ascii="Cambria" w:hAnsi="Cambria" w:cs="Tahoma"/>
          <w:b/>
          <w:bCs/>
        </w:rPr>
        <w:br/>
      </w:r>
      <w:r w:rsidR="00143F6D" w:rsidRPr="00811925">
        <w:rPr>
          <w:rFonts w:ascii="Cambria" w:hAnsi="Cambria" w:cs="Tahoma"/>
        </w:rPr>
        <w:t xml:space="preserve">Samma baskarta </w:t>
      </w:r>
      <w:r w:rsidR="003C11D5" w:rsidRPr="00811925">
        <w:rPr>
          <w:rFonts w:ascii="Cambria" w:hAnsi="Cambria" w:cs="Tahoma"/>
        </w:rPr>
        <w:t xml:space="preserve">men </w:t>
      </w:r>
      <w:r w:rsidR="009E030E">
        <w:rPr>
          <w:rFonts w:ascii="Cambria" w:hAnsi="Cambria" w:cs="Tahoma"/>
        </w:rPr>
        <w:t xml:space="preserve">med överliggande punktlager för att demonstrera </w:t>
      </w:r>
      <w:r w:rsidR="003C11D5" w:rsidRPr="00811925">
        <w:rPr>
          <w:rFonts w:ascii="Cambria" w:hAnsi="Cambria" w:cs="Tahoma"/>
        </w:rPr>
        <w:t xml:space="preserve">genomsnittligt antal kemiska parametrar mätta per station (min 5, max 40). </w:t>
      </w:r>
      <w:r w:rsidR="00341192" w:rsidRPr="00811925">
        <w:rPr>
          <w:rFonts w:ascii="Cambria" w:hAnsi="Cambria" w:cs="Tahoma"/>
        </w:rPr>
        <w:t xml:space="preserve">Få </w:t>
      </w:r>
      <w:r w:rsidR="003C11D5" w:rsidRPr="00811925">
        <w:rPr>
          <w:rFonts w:ascii="Cambria" w:hAnsi="Cambria" w:cs="Tahoma"/>
        </w:rPr>
        <w:t>tydliga drag utskiljer si</w:t>
      </w:r>
      <w:r w:rsidR="009E030E">
        <w:rPr>
          <w:rFonts w:ascii="Cambria" w:hAnsi="Cambria" w:cs="Tahoma"/>
        </w:rPr>
        <w:t>g</w:t>
      </w:r>
      <w:r w:rsidR="003C11D5" w:rsidRPr="00811925">
        <w:rPr>
          <w:rFonts w:ascii="Cambria" w:hAnsi="Cambria" w:cs="Tahoma"/>
        </w:rPr>
        <w:t xml:space="preserve"> i kartan men</w:t>
      </w:r>
      <w:r w:rsidR="009E030E">
        <w:rPr>
          <w:rFonts w:ascii="Cambria" w:hAnsi="Cambria" w:cs="Tahoma"/>
        </w:rPr>
        <w:t xml:space="preserve"> lagret skulle lämpa sig </w:t>
      </w:r>
      <w:r w:rsidR="003C11D5" w:rsidRPr="00811925">
        <w:rPr>
          <w:rFonts w:ascii="Cambria" w:hAnsi="Cambria" w:cs="Tahoma"/>
        </w:rPr>
        <w:t>för att</w:t>
      </w:r>
      <w:r w:rsidR="009E030E">
        <w:rPr>
          <w:rFonts w:ascii="Cambria" w:hAnsi="Cambria" w:cs="Tahoma"/>
        </w:rPr>
        <w:t xml:space="preserve"> snabbt</w:t>
      </w:r>
      <w:r w:rsidR="003C11D5" w:rsidRPr="00811925">
        <w:rPr>
          <w:rFonts w:ascii="Cambria" w:hAnsi="Cambria" w:cs="Tahoma"/>
        </w:rPr>
        <w:t xml:space="preserve"> </w:t>
      </w:r>
      <w:r w:rsidR="009E030E">
        <w:rPr>
          <w:rFonts w:ascii="Cambria" w:hAnsi="Cambria" w:cs="Tahoma"/>
        </w:rPr>
        <w:t>överblicka</w:t>
      </w:r>
      <w:r w:rsidR="003C11D5" w:rsidRPr="00811925">
        <w:rPr>
          <w:rFonts w:ascii="Cambria" w:hAnsi="Cambria" w:cs="Tahoma"/>
        </w:rPr>
        <w:t xml:space="preserve"> antal mät</w:t>
      </w:r>
      <w:r w:rsidR="009E030E">
        <w:rPr>
          <w:rFonts w:ascii="Cambria" w:hAnsi="Cambria" w:cs="Tahoma"/>
        </w:rPr>
        <w:t>typer</w:t>
      </w:r>
      <w:r w:rsidR="003C11D5" w:rsidRPr="00811925">
        <w:rPr>
          <w:rFonts w:ascii="Cambria" w:hAnsi="Cambria" w:cs="Tahoma"/>
        </w:rPr>
        <w:t xml:space="preserve"> </w:t>
      </w:r>
      <w:r w:rsidR="009E030E">
        <w:rPr>
          <w:rFonts w:ascii="Cambria" w:hAnsi="Cambria" w:cs="Tahoma"/>
        </w:rPr>
        <w:t>på en given lokal</w:t>
      </w:r>
      <w:r w:rsidR="003C11D5" w:rsidRPr="00811925">
        <w:rPr>
          <w:rFonts w:ascii="Cambria" w:hAnsi="Cambria" w:cs="Tahoma"/>
        </w:rPr>
        <w:t>.</w:t>
      </w:r>
      <w:r w:rsidR="003C11D5">
        <w:rPr>
          <w:rFonts w:ascii="Tahoma" w:hAnsi="Tahoma" w:cs="Tahoma"/>
        </w:rPr>
        <w:t xml:space="preserve">  </w:t>
      </w:r>
      <w:r w:rsidR="00143F6D">
        <w:rPr>
          <w:rFonts w:ascii="Tahoma" w:hAnsi="Tahoma" w:cs="Tahoma"/>
        </w:rPr>
        <w:br/>
      </w:r>
      <w:r w:rsidR="002B0C92">
        <w:rPr>
          <w:rFonts w:ascii="Tahoma" w:hAnsi="Tahoma" w:cs="Tahoma"/>
        </w:rPr>
        <w:br/>
      </w:r>
      <w:r w:rsidR="002B0C92" w:rsidRPr="009E030E">
        <w:rPr>
          <w:rFonts w:ascii="Cambria" w:hAnsi="Cambria" w:cs="Tahoma"/>
          <w:b/>
          <w:bCs/>
        </w:rPr>
        <w:t xml:space="preserve">Karta 3 </w:t>
      </w:r>
      <w:r w:rsidR="009E030E">
        <w:rPr>
          <w:rFonts w:ascii="Cambria" w:hAnsi="Cambria" w:cs="Tahoma"/>
          <w:b/>
          <w:bCs/>
        </w:rPr>
        <w:br/>
      </w:r>
      <w:r w:rsidR="00A8416B" w:rsidRPr="009E030E">
        <w:rPr>
          <w:rFonts w:ascii="Cambria" w:hAnsi="Cambria" w:cs="Tahoma"/>
        </w:rPr>
        <w:t xml:space="preserve">Karta som visar tidpunkt för senaste mätningen. Punkterna innehåller även snittsvärdena för alla kemiska parametrar med över 500 mätningar under perioden </w:t>
      </w:r>
      <w:r w:rsidR="00A8416B" w:rsidRPr="009E030E">
        <w:rPr>
          <w:rFonts w:ascii="Cambria" w:hAnsi="Cambria" w:cs="Tahoma"/>
        </w:rPr>
        <w:br/>
      </w:r>
      <w:proofErr w:type="gramStart"/>
      <w:r w:rsidR="00A8416B" w:rsidRPr="009E030E">
        <w:rPr>
          <w:rFonts w:ascii="Cambria" w:hAnsi="Cambria" w:cs="Tahoma"/>
        </w:rPr>
        <w:t>2010-2019</w:t>
      </w:r>
      <w:proofErr w:type="gramEnd"/>
      <w:r w:rsidR="00A8416B" w:rsidRPr="009E030E">
        <w:rPr>
          <w:rFonts w:ascii="Cambria" w:hAnsi="Cambria" w:cs="Tahoma"/>
        </w:rPr>
        <w:t xml:space="preserve">. Lager: </w:t>
      </w:r>
      <w:r w:rsidR="00A8416B" w:rsidRPr="009E030E">
        <w:rPr>
          <w:rFonts w:ascii="Cambria" w:hAnsi="Cambria" w:cs="Tahoma"/>
          <w:i/>
          <w:iCs/>
        </w:rPr>
        <w:t>LstE – Provtagningar Vattenkemi</w:t>
      </w:r>
      <w:r w:rsidR="009E030E" w:rsidRPr="009E030E">
        <w:rPr>
          <w:rFonts w:ascii="Cambria" w:hAnsi="Cambria" w:cs="Tahoma"/>
        </w:rPr>
        <w:t>.</w:t>
      </w:r>
      <w:r w:rsidR="009E030E">
        <w:rPr>
          <w:rFonts w:ascii="Cambria" w:hAnsi="Cambria" w:cs="Tahoma"/>
        </w:rPr>
        <w:br/>
      </w:r>
      <w:r w:rsidR="009E030E">
        <w:rPr>
          <w:rFonts w:ascii="Cambria" w:hAnsi="Cambria" w:cs="Tahoma"/>
        </w:rPr>
        <w:br/>
      </w:r>
      <w:r w:rsidR="009E030E">
        <w:rPr>
          <w:rFonts w:ascii="Cambria" w:hAnsi="Cambria" w:cs="Tahoma"/>
        </w:rPr>
        <w:lastRenderedPageBreak/>
        <w:br/>
      </w:r>
      <w:r w:rsidR="009E030E">
        <w:rPr>
          <w:rFonts w:ascii="Tahoma" w:hAnsi="Tahoma" w:cs="Tahoma"/>
          <w:b/>
          <w:bCs/>
          <w:noProof/>
          <w:sz w:val="24"/>
          <w:szCs w:val="24"/>
        </w:rPr>
        <w:drawing>
          <wp:inline distT="0" distB="0" distL="0" distR="0" wp14:anchorId="29D3AF69" wp14:editId="38FD2503">
            <wp:extent cx="6651256" cy="4705350"/>
            <wp:effectExtent l="0" t="0" r="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51256" cy="4705350"/>
                    </a:xfrm>
                    <a:prstGeom prst="rect">
                      <a:avLst/>
                    </a:prstGeom>
                    <a:noFill/>
                    <a:ln>
                      <a:noFill/>
                    </a:ln>
                  </pic:spPr>
                </pic:pic>
              </a:graphicData>
            </a:graphic>
          </wp:inline>
        </w:drawing>
      </w:r>
    </w:p>
    <w:p w14:paraId="511B9E98" w14:textId="77777777" w:rsidR="009E030E" w:rsidRPr="009E030E" w:rsidRDefault="009E030E" w:rsidP="009E030E">
      <w:pPr>
        <w:rPr>
          <w:rFonts w:ascii="Cambria" w:hAnsi="Cambria" w:cs="Tahoma"/>
          <w:i/>
          <w:iCs/>
          <w:sz w:val="20"/>
          <w:szCs w:val="20"/>
        </w:rPr>
      </w:pPr>
      <w:r w:rsidRPr="009E030E">
        <w:rPr>
          <w:rFonts w:ascii="Cambria" w:hAnsi="Cambria" w:cs="Tahoma"/>
          <w:b/>
          <w:bCs/>
          <w:sz w:val="20"/>
          <w:szCs w:val="20"/>
        </w:rPr>
        <w:t>Karta 1.</w:t>
      </w:r>
      <w:r w:rsidRPr="009E030E">
        <w:rPr>
          <w:rFonts w:ascii="Cambria" w:hAnsi="Cambria" w:cs="Tahoma"/>
          <w:sz w:val="20"/>
          <w:szCs w:val="20"/>
        </w:rPr>
        <w:t xml:space="preserve"> Överblick över mätningsfrekvens per delavrinningsområde Östergötland. </w:t>
      </w:r>
      <w:r w:rsidRPr="009E030E">
        <w:rPr>
          <w:rFonts w:ascii="Cambria" w:hAnsi="Cambria" w:cs="Tahoma"/>
          <w:sz w:val="20"/>
          <w:szCs w:val="20"/>
        </w:rPr>
        <w:br/>
      </w:r>
      <w:r w:rsidRPr="009E030E">
        <w:rPr>
          <w:rFonts w:ascii="Cambria" w:hAnsi="Cambria" w:cs="Tahoma"/>
          <w:i/>
          <w:iCs/>
          <w:sz w:val="20"/>
          <w:szCs w:val="20"/>
        </w:rPr>
        <w:t xml:space="preserve">Lager: </w:t>
      </w:r>
      <w:proofErr w:type="spellStart"/>
      <w:r w:rsidRPr="009E030E">
        <w:rPr>
          <w:rFonts w:ascii="Cambria" w:hAnsi="Cambria" w:cs="Tahoma"/>
          <w:i/>
          <w:iCs/>
          <w:sz w:val="20"/>
          <w:szCs w:val="20"/>
        </w:rPr>
        <w:t>LstE_Vattenkemi_frekvens</w:t>
      </w:r>
      <w:proofErr w:type="spellEnd"/>
      <w:r w:rsidRPr="009E030E">
        <w:rPr>
          <w:rFonts w:ascii="Cambria" w:hAnsi="Cambria" w:cs="Tahoma"/>
          <w:i/>
          <w:iCs/>
          <w:sz w:val="20"/>
          <w:szCs w:val="20"/>
        </w:rPr>
        <w:t xml:space="preserve">.  </w:t>
      </w:r>
      <w:r w:rsidRPr="009E030E">
        <w:rPr>
          <w:rFonts w:ascii="Cambria" w:hAnsi="Cambria" w:cs="Tahoma"/>
          <w:i/>
          <w:iCs/>
          <w:sz w:val="20"/>
          <w:szCs w:val="20"/>
        </w:rPr>
        <w:br/>
      </w:r>
      <w:r w:rsidRPr="009E030E">
        <w:rPr>
          <w:rFonts w:ascii="Cambria" w:hAnsi="Cambria" w:cs="Tahoma"/>
          <w:i/>
          <w:iCs/>
          <w:sz w:val="20"/>
          <w:szCs w:val="20"/>
        </w:rPr>
        <w:br/>
      </w:r>
    </w:p>
    <w:p w14:paraId="2B9FFB25" w14:textId="77777777" w:rsidR="009E030E" w:rsidRPr="00080E2E" w:rsidRDefault="009E030E" w:rsidP="009E030E">
      <w:pPr>
        <w:rPr>
          <w:rFonts w:ascii="Tahoma" w:hAnsi="Tahoma" w:cs="Tahoma"/>
          <w:sz w:val="20"/>
          <w:szCs w:val="20"/>
        </w:rPr>
      </w:pPr>
    </w:p>
    <w:p w14:paraId="337290AF" w14:textId="77777777" w:rsidR="009E030E" w:rsidRPr="00AD0694" w:rsidRDefault="009E030E" w:rsidP="009E030E">
      <w:pPr>
        <w:rPr>
          <w:rFonts w:ascii="Tahoma" w:hAnsi="Tahoma" w:cs="Tahoma"/>
          <w:sz w:val="20"/>
          <w:szCs w:val="20"/>
        </w:rPr>
      </w:pPr>
    </w:p>
    <w:p w14:paraId="4D256609" w14:textId="77777777" w:rsidR="009E030E" w:rsidRDefault="009E030E" w:rsidP="009E030E">
      <w:pPr>
        <w:rPr>
          <w:rFonts w:ascii="Tahoma" w:hAnsi="Tahoma" w:cs="Tahoma"/>
          <w:sz w:val="20"/>
          <w:szCs w:val="20"/>
        </w:rPr>
      </w:pPr>
    </w:p>
    <w:p w14:paraId="2EC846A8" w14:textId="77777777" w:rsidR="009E030E" w:rsidRDefault="009E030E" w:rsidP="009E030E">
      <w:pPr>
        <w:rPr>
          <w:rFonts w:ascii="Tahoma" w:hAnsi="Tahoma" w:cs="Tahoma"/>
          <w:b/>
          <w:bCs/>
          <w:sz w:val="24"/>
          <w:szCs w:val="24"/>
        </w:rPr>
      </w:pPr>
      <w:r w:rsidRPr="00635434">
        <w:rPr>
          <w:rFonts w:ascii="Tahoma" w:hAnsi="Tahoma" w:cs="Tahoma"/>
          <w:b/>
          <w:bCs/>
          <w:noProof/>
          <w:sz w:val="24"/>
          <w:szCs w:val="24"/>
        </w:rPr>
        <w:lastRenderedPageBreak/>
        <w:drawing>
          <wp:inline distT="0" distB="0" distL="0" distR="0" wp14:anchorId="6281C412" wp14:editId="274BDA88">
            <wp:extent cx="6314843" cy="4457700"/>
            <wp:effectExtent l="0" t="0" r="0" b="0"/>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4985" cy="4464859"/>
                    </a:xfrm>
                    <a:prstGeom prst="rect">
                      <a:avLst/>
                    </a:prstGeom>
                  </pic:spPr>
                </pic:pic>
              </a:graphicData>
            </a:graphic>
          </wp:inline>
        </w:drawing>
      </w:r>
    </w:p>
    <w:p w14:paraId="544B5746" w14:textId="77777777" w:rsidR="009E030E" w:rsidRPr="009E030E" w:rsidRDefault="009E030E" w:rsidP="009E030E">
      <w:pPr>
        <w:rPr>
          <w:rFonts w:ascii="Cambria" w:hAnsi="Cambria" w:cs="Tahoma"/>
          <w:sz w:val="20"/>
          <w:szCs w:val="20"/>
        </w:rPr>
      </w:pPr>
      <w:r w:rsidRPr="009E030E">
        <w:rPr>
          <w:rFonts w:ascii="Cambria" w:hAnsi="Cambria" w:cs="Tahoma"/>
          <w:b/>
          <w:bCs/>
          <w:sz w:val="20"/>
          <w:szCs w:val="20"/>
        </w:rPr>
        <w:t>Karta 2.</w:t>
      </w:r>
      <w:r w:rsidRPr="009E030E">
        <w:rPr>
          <w:rFonts w:ascii="Cambria" w:hAnsi="Cambria" w:cs="Tahoma"/>
          <w:b/>
          <w:bCs/>
          <w:sz w:val="24"/>
          <w:szCs w:val="24"/>
        </w:rPr>
        <w:t xml:space="preserve"> </w:t>
      </w:r>
      <w:r w:rsidRPr="009E030E">
        <w:rPr>
          <w:rFonts w:ascii="Cambria" w:hAnsi="Cambria" w:cs="Tahoma"/>
          <w:sz w:val="20"/>
          <w:szCs w:val="20"/>
        </w:rPr>
        <w:t xml:space="preserve">Överblick över mätningsfrekvens per delavrinningsområde Östergötland samt antal kemiska parametrar per station. </w:t>
      </w:r>
    </w:p>
    <w:p w14:paraId="695FF3C4" w14:textId="77777777" w:rsidR="009E030E" w:rsidRPr="009D6740" w:rsidRDefault="009E030E" w:rsidP="009E030E">
      <w:pPr>
        <w:rPr>
          <w:rFonts w:ascii="Tahoma" w:hAnsi="Tahoma" w:cs="Tahoma"/>
          <w:sz w:val="24"/>
          <w:szCs w:val="24"/>
        </w:rPr>
      </w:pPr>
    </w:p>
    <w:p w14:paraId="21179027" w14:textId="77777777" w:rsidR="009E030E" w:rsidRDefault="009E030E" w:rsidP="009E030E">
      <w:pPr>
        <w:rPr>
          <w:rFonts w:ascii="Tahoma" w:hAnsi="Tahoma" w:cs="Tahoma"/>
          <w:b/>
          <w:bCs/>
          <w:sz w:val="24"/>
          <w:szCs w:val="24"/>
        </w:rPr>
      </w:pPr>
      <w:r>
        <w:rPr>
          <w:rFonts w:ascii="Tahoma" w:hAnsi="Tahoma" w:cs="Tahoma"/>
          <w:b/>
          <w:bCs/>
          <w:noProof/>
          <w:sz w:val="24"/>
          <w:szCs w:val="24"/>
        </w:rPr>
        <w:lastRenderedPageBreak/>
        <w:drawing>
          <wp:inline distT="0" distB="0" distL="0" distR="0" wp14:anchorId="240B4DC7" wp14:editId="60B391E0">
            <wp:extent cx="5740400" cy="6451600"/>
            <wp:effectExtent l="0" t="0" r="0" b="635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0400" cy="6451600"/>
                    </a:xfrm>
                    <a:prstGeom prst="rect">
                      <a:avLst/>
                    </a:prstGeom>
                    <a:noFill/>
                    <a:ln>
                      <a:noFill/>
                    </a:ln>
                  </pic:spPr>
                </pic:pic>
              </a:graphicData>
            </a:graphic>
          </wp:inline>
        </w:drawing>
      </w:r>
    </w:p>
    <w:p w14:paraId="2001FBDD" w14:textId="77777777" w:rsidR="009E030E" w:rsidRPr="009E030E" w:rsidRDefault="009E030E" w:rsidP="009E030E">
      <w:pPr>
        <w:rPr>
          <w:rFonts w:ascii="Cambria" w:hAnsi="Cambria" w:cs="Tahoma"/>
          <w:i/>
          <w:iCs/>
          <w:sz w:val="20"/>
          <w:szCs w:val="20"/>
        </w:rPr>
      </w:pPr>
      <w:r w:rsidRPr="009E030E">
        <w:rPr>
          <w:rFonts w:ascii="Cambria" w:hAnsi="Cambria" w:cs="Tahoma"/>
          <w:b/>
          <w:bCs/>
          <w:sz w:val="20"/>
          <w:szCs w:val="20"/>
        </w:rPr>
        <w:t>Karta 3.</w:t>
      </w:r>
      <w:r w:rsidRPr="009E030E">
        <w:rPr>
          <w:rFonts w:ascii="Cambria" w:hAnsi="Cambria" w:cs="Tahoma"/>
          <w:sz w:val="20"/>
          <w:szCs w:val="20"/>
        </w:rPr>
        <w:t xml:space="preserve"> Karta som visar tidpunkt för senaste mätningen. Punkterna innehåller även snittsvärdena för alla kemiska parametrar med över 500 mätningar under perioden </w:t>
      </w:r>
      <w:proofErr w:type="gramStart"/>
      <w:r w:rsidRPr="009E030E">
        <w:rPr>
          <w:rFonts w:ascii="Cambria" w:hAnsi="Cambria" w:cs="Tahoma"/>
          <w:sz w:val="20"/>
          <w:szCs w:val="20"/>
        </w:rPr>
        <w:t>2010-2019</w:t>
      </w:r>
      <w:proofErr w:type="gramEnd"/>
      <w:r w:rsidRPr="009E030E">
        <w:rPr>
          <w:rFonts w:ascii="Cambria" w:hAnsi="Cambria" w:cs="Tahoma"/>
          <w:sz w:val="20"/>
          <w:szCs w:val="20"/>
        </w:rPr>
        <w:t xml:space="preserve">. </w:t>
      </w:r>
      <w:r w:rsidRPr="009E030E">
        <w:rPr>
          <w:rFonts w:ascii="Cambria" w:hAnsi="Cambria" w:cs="Tahoma"/>
          <w:sz w:val="20"/>
          <w:szCs w:val="20"/>
        </w:rPr>
        <w:br/>
        <w:t xml:space="preserve">Lager: </w:t>
      </w:r>
      <w:r w:rsidRPr="009E030E">
        <w:rPr>
          <w:rFonts w:ascii="Cambria" w:hAnsi="Cambria" w:cs="Tahoma"/>
          <w:i/>
          <w:iCs/>
          <w:sz w:val="20"/>
          <w:szCs w:val="20"/>
        </w:rPr>
        <w:t>LstE – Provtagningar Vattenkemi</w:t>
      </w:r>
    </w:p>
    <w:p w14:paraId="661CFDE7" w14:textId="0767BDF0" w:rsidR="008812CF" w:rsidRPr="00A91D91" w:rsidRDefault="009E030E">
      <w:pPr>
        <w:rPr>
          <w:rFonts w:ascii="Cambria" w:hAnsi="Cambria" w:cs="Tahoma"/>
        </w:rPr>
      </w:pPr>
      <w:r>
        <w:rPr>
          <w:rFonts w:ascii="Cambria" w:hAnsi="Cambria" w:cs="Tahoma"/>
        </w:rPr>
        <w:br/>
      </w:r>
      <w:r>
        <w:rPr>
          <w:rFonts w:ascii="Cambria" w:hAnsi="Cambria" w:cs="Tahoma"/>
        </w:rPr>
        <w:br/>
      </w:r>
      <w:r>
        <w:rPr>
          <w:rFonts w:ascii="Cambria" w:hAnsi="Cambria" w:cs="Tahoma"/>
        </w:rPr>
        <w:br/>
      </w:r>
      <w:r>
        <w:rPr>
          <w:rFonts w:ascii="Cambria" w:hAnsi="Cambria" w:cs="Tahoma"/>
        </w:rPr>
        <w:br/>
      </w:r>
      <w:r>
        <w:rPr>
          <w:rFonts w:ascii="Cambria" w:hAnsi="Cambria" w:cs="Tahoma"/>
        </w:rPr>
        <w:br/>
      </w:r>
      <w:r>
        <w:rPr>
          <w:rFonts w:ascii="Cambria" w:hAnsi="Cambria" w:cs="Tahoma"/>
        </w:rPr>
        <w:br/>
      </w:r>
      <w:r>
        <w:rPr>
          <w:rFonts w:ascii="Cambria" w:hAnsi="Cambria" w:cs="Tahoma"/>
        </w:rPr>
        <w:br/>
      </w:r>
      <w:r>
        <w:rPr>
          <w:rFonts w:ascii="Cambria" w:hAnsi="Cambria" w:cs="Tahoma"/>
        </w:rPr>
        <w:br/>
      </w:r>
      <w:r>
        <w:rPr>
          <w:rFonts w:ascii="Cambria" w:hAnsi="Cambria" w:cs="Tahoma"/>
        </w:rPr>
        <w:br/>
      </w:r>
      <w:proofErr w:type="spellStart"/>
      <w:r w:rsidR="00D027F3" w:rsidRPr="00A81505">
        <w:rPr>
          <w:rFonts w:ascii="Tahoma" w:hAnsi="Tahoma" w:cs="Tahoma"/>
          <w:b/>
          <w:bCs/>
        </w:rPr>
        <w:lastRenderedPageBreak/>
        <w:t>Heatmaps</w:t>
      </w:r>
      <w:proofErr w:type="spellEnd"/>
      <w:r w:rsidR="00A35711" w:rsidRPr="009E030E">
        <w:rPr>
          <w:rFonts w:ascii="Cambria" w:hAnsi="Cambria" w:cs="Tahoma"/>
          <w:b/>
          <w:bCs/>
          <w:sz w:val="24"/>
          <w:szCs w:val="24"/>
        </w:rPr>
        <w:br/>
      </w:r>
      <w:r w:rsidR="00983B22" w:rsidRPr="009E030E">
        <w:rPr>
          <w:rFonts w:ascii="Cambria" w:hAnsi="Cambria" w:cs="Tahoma"/>
        </w:rPr>
        <w:t xml:space="preserve">Sammanställning av vattenkemi </w:t>
      </w:r>
      <w:r w:rsidR="001568B9" w:rsidRPr="009E030E">
        <w:rPr>
          <w:rFonts w:ascii="Cambria" w:hAnsi="Cambria" w:cs="Tahoma"/>
        </w:rPr>
        <w:t xml:space="preserve">i vardera kommunen i 10 </w:t>
      </w:r>
      <w:proofErr w:type="spellStart"/>
      <w:r w:rsidR="001568B9" w:rsidRPr="009E030E">
        <w:rPr>
          <w:rFonts w:ascii="Cambria" w:hAnsi="Cambria" w:cs="Tahoma"/>
        </w:rPr>
        <w:t>heatmaps</w:t>
      </w:r>
      <w:proofErr w:type="spellEnd"/>
      <w:r w:rsidR="00B869EA" w:rsidRPr="009E030E">
        <w:rPr>
          <w:rFonts w:ascii="Cambria" w:hAnsi="Cambria" w:cs="Tahoma"/>
        </w:rPr>
        <w:t xml:space="preserve">. Data är från </w:t>
      </w:r>
      <w:proofErr w:type="gramStart"/>
      <w:r w:rsidR="00B869EA" w:rsidRPr="009E030E">
        <w:rPr>
          <w:rFonts w:ascii="Cambria" w:hAnsi="Cambria" w:cs="Tahoma"/>
        </w:rPr>
        <w:t>2010-2019</w:t>
      </w:r>
      <w:proofErr w:type="gramEnd"/>
      <w:r w:rsidR="00B869EA" w:rsidRPr="009E030E">
        <w:rPr>
          <w:rFonts w:ascii="Cambria" w:hAnsi="Cambria" w:cs="Tahoma"/>
        </w:rPr>
        <w:t xml:space="preserve"> och värden visar de</w:t>
      </w:r>
      <w:r>
        <w:rPr>
          <w:rFonts w:ascii="Cambria" w:hAnsi="Cambria" w:cs="Tahoma"/>
        </w:rPr>
        <w:t>n</w:t>
      </w:r>
      <w:r w:rsidR="00B869EA" w:rsidRPr="009E030E">
        <w:rPr>
          <w:rFonts w:ascii="Cambria" w:hAnsi="Cambria" w:cs="Tahoma"/>
        </w:rPr>
        <w:t xml:space="preserve"> relativa styrkan gentemot län</w:t>
      </w:r>
      <w:r>
        <w:rPr>
          <w:rFonts w:ascii="Cambria" w:hAnsi="Cambria" w:cs="Tahoma"/>
        </w:rPr>
        <w:t>ssnittet</w:t>
      </w:r>
      <w:r w:rsidR="00B869EA" w:rsidRPr="009E030E">
        <w:rPr>
          <w:rFonts w:ascii="Cambria" w:hAnsi="Cambria" w:cs="Tahoma"/>
        </w:rPr>
        <w:t xml:space="preserve">. </w:t>
      </w:r>
      <w:r>
        <w:rPr>
          <w:rFonts w:ascii="Cambria" w:hAnsi="Cambria" w:cs="Tahoma"/>
        </w:rPr>
        <w:t>Antalet rutor och dess storlek bestäms av antalet mätstationer i kommunen</w:t>
      </w:r>
      <w:r w:rsidR="00A91D91">
        <w:rPr>
          <w:rFonts w:ascii="Cambria" w:hAnsi="Cambria" w:cs="Tahoma"/>
        </w:rPr>
        <w:t>. Antal svarta rader respektive färgade rader ger information om en parameter mäts och hur väl den övervakas i kommunen. Heatmapen</w:t>
      </w:r>
      <w:r w:rsidR="00A81505">
        <w:rPr>
          <w:rFonts w:ascii="Cambria" w:hAnsi="Cambria" w:cs="Tahoma"/>
        </w:rPr>
        <w:t xml:space="preserve"> ger även en snabb överblick över potentiella</w:t>
      </w:r>
      <w:r w:rsidR="00F30AC4" w:rsidRPr="009E030E">
        <w:rPr>
          <w:rFonts w:ascii="Cambria" w:hAnsi="Cambria" w:cs="Tahoma"/>
        </w:rPr>
        <w:t xml:space="preserve"> </w:t>
      </w:r>
      <w:r w:rsidR="001568B9" w:rsidRPr="009E030E">
        <w:rPr>
          <w:rFonts w:ascii="Cambria" w:hAnsi="Cambria" w:cs="Tahoma"/>
        </w:rPr>
        <w:t>extremvärden</w:t>
      </w:r>
      <w:r w:rsidR="00A81505">
        <w:rPr>
          <w:rFonts w:ascii="Cambria" w:hAnsi="Cambria" w:cs="Tahoma"/>
        </w:rPr>
        <w:t xml:space="preserve"> inom en kommun. </w:t>
      </w:r>
      <w:r w:rsidR="001568B9" w:rsidRPr="009E030E">
        <w:rPr>
          <w:rFonts w:ascii="Cambria" w:hAnsi="Cambria" w:cs="Tahoma"/>
        </w:rPr>
        <w:br/>
      </w:r>
      <w:r w:rsidR="001568B9">
        <w:rPr>
          <w:rFonts w:ascii="Tahoma" w:hAnsi="Tahoma" w:cs="Tahoma"/>
        </w:rPr>
        <w:br/>
      </w:r>
      <w:r w:rsidR="00884841">
        <w:rPr>
          <w:rFonts w:ascii="Tahoma" w:hAnsi="Tahoma" w:cs="Tahoma"/>
          <w:b/>
          <w:bCs/>
        </w:rPr>
        <w:t>S</w:t>
      </w:r>
      <w:r w:rsidR="00F30AC4" w:rsidRPr="00512AC1">
        <w:rPr>
          <w:rFonts w:ascii="Tahoma" w:hAnsi="Tahoma" w:cs="Tahoma"/>
          <w:b/>
          <w:bCs/>
        </w:rPr>
        <w:t>lutsatser</w:t>
      </w:r>
      <w:r w:rsidR="00884841">
        <w:rPr>
          <w:rFonts w:ascii="Tahoma" w:hAnsi="Tahoma" w:cs="Tahoma"/>
          <w:b/>
          <w:bCs/>
        </w:rPr>
        <w:t xml:space="preserve"> från </w:t>
      </w:r>
      <w:proofErr w:type="spellStart"/>
      <w:r w:rsidR="00884841">
        <w:rPr>
          <w:rFonts w:ascii="Tahoma" w:hAnsi="Tahoma" w:cs="Tahoma"/>
          <w:b/>
          <w:bCs/>
        </w:rPr>
        <w:t>heatmaps</w:t>
      </w:r>
      <w:proofErr w:type="spellEnd"/>
      <w:r w:rsidR="00AD520E">
        <w:rPr>
          <w:rFonts w:ascii="Tahoma" w:hAnsi="Tahoma" w:cs="Tahoma"/>
        </w:rPr>
        <w:br/>
      </w:r>
      <w:r w:rsidR="00AD520E" w:rsidRPr="00A81505">
        <w:rPr>
          <w:rFonts w:ascii="Cambria" w:hAnsi="Cambria" w:cs="Tahoma"/>
        </w:rPr>
        <w:t>Kommuner varierar stort i antal mätlokaler</w:t>
      </w:r>
      <w:r w:rsidR="00A81505" w:rsidRPr="00A81505">
        <w:rPr>
          <w:rFonts w:ascii="Cambria" w:hAnsi="Cambria" w:cs="Tahoma"/>
        </w:rPr>
        <w:t>. Ödeshög och Mjölby avviker med sin begränsade mätningsfrekvens. E</w:t>
      </w:r>
      <w:r w:rsidR="00B40B7F" w:rsidRPr="00A81505">
        <w:rPr>
          <w:rFonts w:ascii="Cambria" w:hAnsi="Cambria" w:cs="Tahoma"/>
        </w:rPr>
        <w:t xml:space="preserve">n prioritering av mätlokaler </w:t>
      </w:r>
      <w:r w:rsidR="002231C9" w:rsidRPr="00A81505">
        <w:rPr>
          <w:rFonts w:ascii="Cambria" w:hAnsi="Cambria" w:cs="Tahoma"/>
        </w:rPr>
        <w:t>i dessa kommuner</w:t>
      </w:r>
      <w:r w:rsidR="00B40B7F" w:rsidRPr="00A81505">
        <w:rPr>
          <w:rFonts w:ascii="Cambria" w:hAnsi="Cambria" w:cs="Tahoma"/>
        </w:rPr>
        <w:t xml:space="preserve"> skulle vara relevant för att få en bättre länstäckning.</w:t>
      </w:r>
      <w:r w:rsidR="00B40B7F" w:rsidRPr="00A81505">
        <w:rPr>
          <w:rFonts w:ascii="Cambria" w:hAnsi="Cambria" w:cs="Tahoma"/>
        </w:rPr>
        <w:br/>
      </w:r>
      <w:r w:rsidR="002231C9" w:rsidRPr="00A81505">
        <w:rPr>
          <w:rFonts w:ascii="Cambria" w:hAnsi="Cambria" w:cs="Tahoma"/>
        </w:rPr>
        <w:br/>
      </w:r>
      <w:r w:rsidR="002231C9" w:rsidRPr="00D02155">
        <w:rPr>
          <w:rFonts w:ascii="Cambria" w:hAnsi="Cambria" w:cs="Tahoma"/>
          <w:b/>
          <w:bCs/>
          <w:i/>
          <w:iCs/>
        </w:rPr>
        <w:t xml:space="preserve">Antal </w:t>
      </w:r>
      <w:r w:rsidR="00D02155" w:rsidRPr="00D02155">
        <w:rPr>
          <w:rFonts w:ascii="Cambria" w:hAnsi="Cambria" w:cs="Tahoma"/>
          <w:b/>
          <w:bCs/>
          <w:i/>
          <w:iCs/>
        </w:rPr>
        <w:t>mät</w:t>
      </w:r>
      <w:r w:rsidR="002231C9" w:rsidRPr="00D02155">
        <w:rPr>
          <w:rFonts w:ascii="Cambria" w:hAnsi="Cambria" w:cs="Tahoma"/>
          <w:b/>
          <w:bCs/>
          <w:i/>
          <w:iCs/>
        </w:rPr>
        <w:t>lokaler</w:t>
      </w:r>
      <w:r w:rsidR="00AD520E" w:rsidRPr="00A81505">
        <w:rPr>
          <w:rFonts w:ascii="Cambria" w:hAnsi="Cambria" w:cs="Tahoma"/>
        </w:rPr>
        <w:br/>
        <w:t xml:space="preserve">Kommuner </w:t>
      </w:r>
      <w:r w:rsidR="00512AC1" w:rsidRPr="00A81505">
        <w:rPr>
          <w:rFonts w:ascii="Cambria" w:hAnsi="Cambria" w:cs="Tahoma"/>
        </w:rPr>
        <w:t>många</w:t>
      </w:r>
      <w:r w:rsidR="00AD520E" w:rsidRPr="00A81505">
        <w:rPr>
          <w:rFonts w:ascii="Cambria" w:hAnsi="Cambria" w:cs="Tahoma"/>
        </w:rPr>
        <w:t>: Norrköping, Finspån</w:t>
      </w:r>
      <w:r w:rsidR="00D02155">
        <w:rPr>
          <w:rFonts w:ascii="Cambria" w:hAnsi="Cambria" w:cs="Tahoma"/>
        </w:rPr>
        <w:t>g</w:t>
      </w:r>
      <w:r w:rsidR="00AD520E" w:rsidRPr="00A81505">
        <w:rPr>
          <w:rFonts w:ascii="Cambria" w:hAnsi="Cambria" w:cs="Tahoma"/>
        </w:rPr>
        <w:t>, Åtvidaberg och Linköping</w:t>
      </w:r>
      <w:r w:rsidR="00D02155">
        <w:rPr>
          <w:rFonts w:ascii="Cambria" w:hAnsi="Cambria" w:cs="Tahoma"/>
        </w:rPr>
        <w:t>.</w:t>
      </w:r>
      <w:r w:rsidR="00AD520E" w:rsidRPr="00A81505">
        <w:rPr>
          <w:rFonts w:ascii="Cambria" w:hAnsi="Cambria" w:cs="Tahoma"/>
        </w:rPr>
        <w:br/>
        <w:t xml:space="preserve">Kommuner </w:t>
      </w:r>
      <w:r w:rsidR="00512AC1" w:rsidRPr="00A81505">
        <w:rPr>
          <w:rFonts w:ascii="Cambria" w:hAnsi="Cambria" w:cs="Tahoma"/>
        </w:rPr>
        <w:t xml:space="preserve">mellan: </w:t>
      </w:r>
      <w:proofErr w:type="spellStart"/>
      <w:r w:rsidR="00512AC1" w:rsidRPr="00A81505">
        <w:rPr>
          <w:rFonts w:ascii="Cambria" w:hAnsi="Cambria" w:cs="Tahoma"/>
        </w:rPr>
        <w:t>Ydre</w:t>
      </w:r>
      <w:proofErr w:type="spellEnd"/>
      <w:r w:rsidR="00512AC1" w:rsidRPr="00A81505">
        <w:rPr>
          <w:rFonts w:ascii="Cambria" w:hAnsi="Cambria" w:cs="Tahoma"/>
        </w:rPr>
        <w:t>, Boxholm, Söderköping och Motala.</w:t>
      </w:r>
      <w:r w:rsidR="00512AC1" w:rsidRPr="00A81505">
        <w:rPr>
          <w:rFonts w:ascii="Cambria" w:hAnsi="Cambria" w:cs="Tahoma"/>
        </w:rPr>
        <w:br/>
        <w:t>Kommuner få: Ödeshög</w:t>
      </w:r>
      <w:r w:rsidR="00D02155">
        <w:rPr>
          <w:rFonts w:ascii="Cambria" w:hAnsi="Cambria" w:cs="Tahoma"/>
        </w:rPr>
        <w:t xml:space="preserve"> och</w:t>
      </w:r>
      <w:r w:rsidR="00512AC1" w:rsidRPr="00A81505">
        <w:rPr>
          <w:rFonts w:ascii="Cambria" w:hAnsi="Cambria" w:cs="Tahoma"/>
        </w:rPr>
        <w:t xml:space="preserve"> Mjölby. </w:t>
      </w:r>
      <w:r w:rsidR="00512AC1" w:rsidRPr="00A81505">
        <w:rPr>
          <w:rFonts w:ascii="Cambria" w:hAnsi="Cambria" w:cs="Tahoma"/>
        </w:rPr>
        <w:br/>
      </w:r>
      <w:r w:rsidR="00512AC1" w:rsidRPr="00A81505">
        <w:rPr>
          <w:rFonts w:ascii="Cambria" w:hAnsi="Cambria" w:cs="Tahoma"/>
        </w:rPr>
        <w:br/>
      </w:r>
      <w:r w:rsidR="002231C9" w:rsidRPr="00D02155">
        <w:rPr>
          <w:rFonts w:ascii="Cambria" w:hAnsi="Cambria" w:cs="Tahoma"/>
          <w:b/>
          <w:bCs/>
          <w:i/>
          <w:iCs/>
        </w:rPr>
        <w:t>Extremlokaler</w:t>
      </w:r>
      <w:r w:rsidR="00D02155">
        <w:rPr>
          <w:rFonts w:ascii="Cambria" w:hAnsi="Cambria" w:cs="Tahoma"/>
        </w:rPr>
        <w:br/>
      </w:r>
      <w:r w:rsidR="00B40B7F" w:rsidRPr="00A81505">
        <w:rPr>
          <w:rFonts w:ascii="Cambria" w:hAnsi="Cambria" w:cs="Tahoma"/>
        </w:rPr>
        <w:t>Söderköping</w:t>
      </w:r>
      <w:r w:rsidR="00A81505">
        <w:rPr>
          <w:rFonts w:ascii="Cambria" w:hAnsi="Cambria" w:cs="Tahoma"/>
        </w:rPr>
        <w:t>:</w:t>
      </w:r>
      <w:r w:rsidR="00B40B7F" w:rsidRPr="00A81505">
        <w:rPr>
          <w:rFonts w:ascii="Cambria" w:hAnsi="Cambria" w:cs="Tahoma"/>
        </w:rPr>
        <w:t xml:space="preserve"> Börrumsbäck</w:t>
      </w:r>
      <w:r w:rsidR="00D02155">
        <w:rPr>
          <w:rFonts w:ascii="Cambria" w:hAnsi="Cambria" w:cs="Tahoma"/>
        </w:rPr>
        <w:t xml:space="preserve"> och</w:t>
      </w:r>
      <w:r w:rsidR="00B40B7F" w:rsidRPr="00A81505">
        <w:rPr>
          <w:rFonts w:ascii="Cambria" w:hAnsi="Cambria" w:cs="Tahoma"/>
        </w:rPr>
        <w:t xml:space="preserve"> </w:t>
      </w:r>
      <w:proofErr w:type="spellStart"/>
      <w:r w:rsidR="00B40B7F" w:rsidRPr="00A81505">
        <w:rPr>
          <w:rFonts w:ascii="Cambria" w:hAnsi="Cambria" w:cs="Tahoma"/>
        </w:rPr>
        <w:t>Strolången</w:t>
      </w:r>
      <w:proofErr w:type="spellEnd"/>
      <w:r w:rsidR="00B40B7F" w:rsidRPr="00A81505">
        <w:rPr>
          <w:rFonts w:ascii="Cambria" w:hAnsi="Cambria" w:cs="Tahoma"/>
        </w:rPr>
        <w:t xml:space="preserve"> Ö </w:t>
      </w:r>
      <w:proofErr w:type="spellStart"/>
      <w:r w:rsidR="00B40B7F" w:rsidRPr="00A81505">
        <w:rPr>
          <w:rFonts w:ascii="Cambria" w:hAnsi="Cambria" w:cs="Tahoma"/>
        </w:rPr>
        <w:t>Lötsvik</w:t>
      </w:r>
      <w:proofErr w:type="spellEnd"/>
      <w:r w:rsidR="00B40B7F" w:rsidRPr="00A81505">
        <w:rPr>
          <w:rFonts w:ascii="Cambria" w:hAnsi="Cambria" w:cs="Tahoma"/>
        </w:rPr>
        <w:t xml:space="preserve"> </w:t>
      </w:r>
      <w:r w:rsidR="00B40B7F" w:rsidRPr="00A81505">
        <w:rPr>
          <w:rFonts w:ascii="Cambria" w:hAnsi="Cambria" w:cs="Tahoma"/>
        </w:rPr>
        <w:br/>
        <w:t>Åtvidaberg</w:t>
      </w:r>
      <w:r w:rsidR="00A81505">
        <w:rPr>
          <w:rFonts w:ascii="Cambria" w:hAnsi="Cambria" w:cs="Tahoma"/>
        </w:rPr>
        <w:t>:</w:t>
      </w:r>
      <w:r w:rsidR="00B40B7F" w:rsidRPr="00A81505">
        <w:rPr>
          <w:rFonts w:ascii="Cambria" w:hAnsi="Cambria" w:cs="Tahoma"/>
        </w:rPr>
        <w:t xml:space="preserve"> Häcklasjönsutlopp</w:t>
      </w:r>
      <w:r w:rsidR="00D02155">
        <w:rPr>
          <w:rFonts w:ascii="Cambria" w:hAnsi="Cambria" w:cs="Tahoma"/>
        </w:rPr>
        <w:t xml:space="preserve"> och</w:t>
      </w:r>
      <w:r w:rsidR="00B40B7F" w:rsidRPr="00A81505">
        <w:rPr>
          <w:rFonts w:ascii="Cambria" w:hAnsi="Cambria" w:cs="Tahoma"/>
        </w:rPr>
        <w:t xml:space="preserve"> </w:t>
      </w:r>
      <w:proofErr w:type="spellStart"/>
      <w:r w:rsidR="00B40B7F" w:rsidRPr="00A81505">
        <w:rPr>
          <w:rFonts w:ascii="Cambria" w:hAnsi="Cambria" w:cs="Tahoma"/>
        </w:rPr>
        <w:t>Gruvsjön</w:t>
      </w:r>
      <w:proofErr w:type="spellEnd"/>
      <w:r w:rsidR="00B40B7F" w:rsidRPr="00A81505">
        <w:rPr>
          <w:rFonts w:ascii="Cambria" w:hAnsi="Cambria" w:cs="Tahoma"/>
        </w:rPr>
        <w:t xml:space="preserve">  </w:t>
      </w:r>
      <w:r w:rsidR="00770505" w:rsidRPr="00A81505">
        <w:rPr>
          <w:rFonts w:ascii="Cambria" w:hAnsi="Cambria" w:cs="Tahoma"/>
        </w:rPr>
        <w:br/>
      </w:r>
      <w:r w:rsidR="00B40B7F" w:rsidRPr="00A81505">
        <w:rPr>
          <w:rFonts w:ascii="Cambria" w:hAnsi="Cambria" w:cs="Tahoma"/>
        </w:rPr>
        <w:t>Ödeshög</w:t>
      </w:r>
      <w:r w:rsidR="00A81505">
        <w:rPr>
          <w:rFonts w:ascii="Cambria" w:hAnsi="Cambria" w:cs="Tahoma"/>
        </w:rPr>
        <w:t>:</w:t>
      </w:r>
      <w:r w:rsidR="00B40B7F" w:rsidRPr="00A81505">
        <w:rPr>
          <w:rFonts w:ascii="Cambria" w:hAnsi="Cambria" w:cs="Tahoma"/>
        </w:rPr>
        <w:t xml:space="preserve"> </w:t>
      </w:r>
      <w:proofErr w:type="spellStart"/>
      <w:r w:rsidR="00B40B7F" w:rsidRPr="00A81505">
        <w:rPr>
          <w:rFonts w:ascii="Cambria" w:hAnsi="Cambria" w:cs="Tahoma"/>
        </w:rPr>
        <w:t>Orrnäsån</w:t>
      </w:r>
      <w:proofErr w:type="spellEnd"/>
      <w:r w:rsidR="00D02155">
        <w:rPr>
          <w:rFonts w:ascii="Cambria" w:hAnsi="Cambria" w:cs="Tahoma"/>
        </w:rPr>
        <w:t xml:space="preserve"> och</w:t>
      </w:r>
      <w:r w:rsidR="00B40B7F" w:rsidRPr="00A81505">
        <w:rPr>
          <w:rFonts w:ascii="Cambria" w:hAnsi="Cambria" w:cs="Tahoma"/>
        </w:rPr>
        <w:t xml:space="preserve"> </w:t>
      </w:r>
      <w:proofErr w:type="spellStart"/>
      <w:r w:rsidR="00B40B7F" w:rsidRPr="00A81505">
        <w:rPr>
          <w:rFonts w:ascii="Cambria" w:hAnsi="Cambria" w:cs="Tahoma"/>
        </w:rPr>
        <w:t>Ålebäcken</w:t>
      </w:r>
      <w:proofErr w:type="spellEnd"/>
      <w:r w:rsidR="00B40B7F" w:rsidRPr="00A81505">
        <w:rPr>
          <w:rFonts w:ascii="Cambria" w:hAnsi="Cambria" w:cs="Tahoma"/>
        </w:rPr>
        <w:br/>
      </w:r>
      <w:proofErr w:type="spellStart"/>
      <w:r w:rsidR="00B40B7F" w:rsidRPr="00A81505">
        <w:rPr>
          <w:rFonts w:ascii="Cambria" w:hAnsi="Cambria" w:cs="Tahoma"/>
        </w:rPr>
        <w:t>Ydre</w:t>
      </w:r>
      <w:proofErr w:type="spellEnd"/>
      <w:r w:rsidR="00A81505">
        <w:rPr>
          <w:rFonts w:ascii="Cambria" w:hAnsi="Cambria" w:cs="Tahoma"/>
        </w:rPr>
        <w:t>:</w:t>
      </w:r>
      <w:r w:rsidR="00B40B7F" w:rsidRPr="00A81505">
        <w:rPr>
          <w:rFonts w:ascii="Cambria" w:hAnsi="Cambria" w:cs="Tahoma"/>
        </w:rPr>
        <w:t xml:space="preserve"> </w:t>
      </w:r>
      <w:proofErr w:type="spellStart"/>
      <w:r w:rsidR="00B40B7F" w:rsidRPr="00A81505">
        <w:rPr>
          <w:rFonts w:ascii="Cambria" w:hAnsi="Cambria" w:cs="Tahoma"/>
        </w:rPr>
        <w:t>Bulsjönån</w:t>
      </w:r>
      <w:proofErr w:type="spellEnd"/>
      <w:r w:rsidR="00D02155">
        <w:rPr>
          <w:rFonts w:ascii="Cambria" w:hAnsi="Cambria" w:cs="Tahoma"/>
        </w:rPr>
        <w:t xml:space="preserve"> och</w:t>
      </w:r>
      <w:r w:rsidR="00B40B7F" w:rsidRPr="00A81505">
        <w:rPr>
          <w:rFonts w:ascii="Cambria" w:hAnsi="Cambria" w:cs="Tahoma"/>
        </w:rPr>
        <w:t xml:space="preserve"> Boen  </w:t>
      </w:r>
      <w:r w:rsidR="00770505" w:rsidRPr="00A81505">
        <w:rPr>
          <w:rFonts w:ascii="Cambria" w:hAnsi="Cambria" w:cs="Tahoma"/>
        </w:rPr>
        <w:br/>
      </w:r>
      <w:r w:rsidR="002231C9" w:rsidRPr="00A81505">
        <w:rPr>
          <w:rFonts w:ascii="Cambria" w:hAnsi="Cambria" w:cs="Tahoma"/>
        </w:rPr>
        <w:t>Finspång</w:t>
      </w:r>
      <w:r w:rsidR="00A81505">
        <w:rPr>
          <w:rFonts w:ascii="Cambria" w:hAnsi="Cambria" w:cs="Tahoma"/>
        </w:rPr>
        <w:t>:</w:t>
      </w:r>
      <w:r w:rsidR="002231C9" w:rsidRPr="00A81505">
        <w:rPr>
          <w:rFonts w:ascii="Cambria" w:hAnsi="Cambria" w:cs="Tahoma"/>
        </w:rPr>
        <w:t xml:space="preserve"> </w:t>
      </w:r>
      <w:proofErr w:type="spellStart"/>
      <w:r w:rsidR="002231C9" w:rsidRPr="00A81505">
        <w:rPr>
          <w:rFonts w:ascii="Cambria" w:hAnsi="Cambria" w:cs="Tahoma"/>
        </w:rPr>
        <w:t>Bönnern</w:t>
      </w:r>
      <w:proofErr w:type="spellEnd"/>
      <w:r w:rsidR="00D02155">
        <w:rPr>
          <w:rFonts w:ascii="Cambria" w:hAnsi="Cambria" w:cs="Tahoma"/>
        </w:rPr>
        <w:t xml:space="preserve"> och</w:t>
      </w:r>
      <w:r w:rsidR="002231C9" w:rsidRPr="00A81505">
        <w:rPr>
          <w:rFonts w:ascii="Cambria" w:hAnsi="Cambria" w:cs="Tahoma"/>
        </w:rPr>
        <w:t xml:space="preserve"> </w:t>
      </w:r>
      <w:proofErr w:type="spellStart"/>
      <w:r w:rsidR="002231C9" w:rsidRPr="00A81505">
        <w:rPr>
          <w:rFonts w:ascii="Cambria" w:hAnsi="Cambria" w:cs="Tahoma"/>
        </w:rPr>
        <w:t>Avern</w:t>
      </w:r>
      <w:proofErr w:type="spellEnd"/>
      <w:r w:rsidR="002231C9" w:rsidRPr="00A81505">
        <w:rPr>
          <w:rFonts w:ascii="Cambria" w:hAnsi="Cambria" w:cs="Tahoma"/>
        </w:rPr>
        <w:br/>
        <w:t>Motala</w:t>
      </w:r>
      <w:r w:rsidR="00A81505">
        <w:rPr>
          <w:rFonts w:ascii="Cambria" w:hAnsi="Cambria" w:cs="Tahoma"/>
        </w:rPr>
        <w:t>:</w:t>
      </w:r>
      <w:r w:rsidR="002231C9" w:rsidRPr="00A81505">
        <w:rPr>
          <w:rFonts w:ascii="Cambria" w:hAnsi="Cambria" w:cs="Tahoma"/>
        </w:rPr>
        <w:t xml:space="preserve"> Grissjön</w:t>
      </w:r>
      <w:r w:rsidR="00D02155">
        <w:rPr>
          <w:rFonts w:ascii="Cambria" w:hAnsi="Cambria" w:cs="Tahoma"/>
        </w:rPr>
        <w:t xml:space="preserve"> och</w:t>
      </w:r>
      <w:r w:rsidR="002231C9" w:rsidRPr="00A81505">
        <w:rPr>
          <w:rFonts w:ascii="Cambria" w:hAnsi="Cambria" w:cs="Tahoma"/>
        </w:rPr>
        <w:t xml:space="preserve"> Motalaström Motala</w:t>
      </w:r>
      <w:r w:rsidR="00770505" w:rsidRPr="00A81505">
        <w:rPr>
          <w:rFonts w:ascii="Cambria" w:hAnsi="Cambria" w:cs="Tahoma"/>
        </w:rPr>
        <w:br/>
      </w:r>
      <w:r w:rsidR="00B869EA" w:rsidRPr="00A81505">
        <w:rPr>
          <w:rFonts w:ascii="Cambria" w:hAnsi="Cambria" w:cs="Tahoma"/>
        </w:rPr>
        <w:t>Norrköping</w:t>
      </w:r>
      <w:r w:rsidR="00A81505">
        <w:rPr>
          <w:rFonts w:ascii="Cambria" w:hAnsi="Cambria" w:cs="Tahoma"/>
        </w:rPr>
        <w:t>:</w:t>
      </w:r>
      <w:r w:rsidR="00B869EA" w:rsidRPr="00A81505">
        <w:rPr>
          <w:rFonts w:ascii="Cambria" w:hAnsi="Cambria" w:cs="Tahoma"/>
        </w:rPr>
        <w:t xml:space="preserve"> </w:t>
      </w:r>
      <w:proofErr w:type="spellStart"/>
      <w:r w:rsidR="00B869EA" w:rsidRPr="00A81505">
        <w:rPr>
          <w:rFonts w:ascii="Cambria" w:hAnsi="Cambria" w:cs="Tahoma"/>
        </w:rPr>
        <w:t>Getaåbäcken</w:t>
      </w:r>
      <w:proofErr w:type="spellEnd"/>
      <w:r w:rsidR="00B869EA" w:rsidRPr="00A81505">
        <w:rPr>
          <w:rFonts w:ascii="Cambria" w:hAnsi="Cambria" w:cs="Tahoma"/>
        </w:rPr>
        <w:t>, Roxen Centrala delen</w:t>
      </w:r>
      <w:r w:rsidR="00D02155">
        <w:rPr>
          <w:rFonts w:ascii="Cambria" w:hAnsi="Cambria" w:cs="Tahoma"/>
        </w:rPr>
        <w:t xml:space="preserve"> och</w:t>
      </w:r>
      <w:r w:rsidR="00B869EA" w:rsidRPr="00A81505">
        <w:rPr>
          <w:rFonts w:ascii="Cambria" w:hAnsi="Cambria" w:cs="Tahoma"/>
        </w:rPr>
        <w:t xml:space="preserve"> Motalaström Norrköping </w:t>
      </w:r>
      <w:r w:rsidR="002231C9" w:rsidRPr="00A81505">
        <w:rPr>
          <w:rFonts w:ascii="Cambria" w:hAnsi="Cambria" w:cs="Tahoma"/>
        </w:rPr>
        <w:br/>
      </w:r>
      <w:r w:rsidR="00B869EA" w:rsidRPr="00A81505">
        <w:rPr>
          <w:rFonts w:ascii="Cambria" w:hAnsi="Cambria" w:cs="Tahoma"/>
        </w:rPr>
        <w:br/>
      </w:r>
      <w:r w:rsidR="00D02155" w:rsidRPr="00A81505">
        <w:rPr>
          <w:rFonts w:ascii="Cambria" w:hAnsi="Cambria" w:cs="Tahoma"/>
        </w:rPr>
        <w:t>Vi kan också se att extremvärden nästan alltid är knutna till ett mindre antal lokaler där höga värden förekommer i flertal kemiska parametrar. I motsats kan vi se att Linköping kommun har förhållandevis låga värden mot övriga länet.</w:t>
      </w:r>
      <w:r w:rsidR="00D02155">
        <w:rPr>
          <w:rFonts w:ascii="Cambria" w:hAnsi="Cambria" w:cs="Tahoma"/>
        </w:rPr>
        <w:t xml:space="preserve"> </w:t>
      </w:r>
      <w:r w:rsidR="00D02155" w:rsidRPr="00A81505">
        <w:rPr>
          <w:rFonts w:ascii="Cambria" w:hAnsi="Cambria" w:cs="Tahoma"/>
        </w:rPr>
        <w:br/>
      </w:r>
      <w:r w:rsidR="00B869EA" w:rsidRPr="00A81505">
        <w:rPr>
          <w:rFonts w:ascii="Cambria" w:hAnsi="Cambria" w:cs="Tahoma"/>
        </w:rPr>
        <w:br/>
      </w:r>
      <w:r w:rsidR="00D02155">
        <w:rPr>
          <w:rFonts w:ascii="Cambria" w:hAnsi="Cambria" w:cs="Tahoma"/>
          <w:b/>
          <w:bCs/>
          <w:i/>
          <w:iCs/>
        </w:rPr>
        <w:t>Variabla</w:t>
      </w:r>
      <w:r w:rsidR="00B869EA" w:rsidRPr="00D02155">
        <w:rPr>
          <w:rFonts w:ascii="Cambria" w:hAnsi="Cambria" w:cs="Tahoma"/>
          <w:b/>
          <w:bCs/>
          <w:i/>
          <w:iCs/>
        </w:rPr>
        <w:t xml:space="preserve"> ämnen</w:t>
      </w:r>
      <w:r w:rsidR="00B869EA" w:rsidRPr="00A81505">
        <w:rPr>
          <w:rFonts w:ascii="Cambria" w:hAnsi="Cambria" w:cs="Tahoma"/>
        </w:rPr>
        <w:br/>
        <w:t xml:space="preserve">Parametrar </w:t>
      </w:r>
      <w:r w:rsidR="00512AC1" w:rsidRPr="00A81505">
        <w:rPr>
          <w:rFonts w:ascii="Cambria" w:hAnsi="Cambria" w:cs="Tahoma"/>
        </w:rPr>
        <w:t xml:space="preserve">som ofta uppvisar stora avvikelser </w:t>
      </w:r>
      <w:r w:rsidR="00B869EA" w:rsidRPr="00A81505">
        <w:rPr>
          <w:rFonts w:ascii="Cambria" w:hAnsi="Cambria" w:cs="Tahoma"/>
        </w:rPr>
        <w:t xml:space="preserve">är kväve och fosfor. </w:t>
      </w:r>
      <w:r w:rsidR="00512AC1" w:rsidRPr="00A81505">
        <w:rPr>
          <w:rFonts w:ascii="Cambria" w:hAnsi="Cambria" w:cs="Tahoma"/>
        </w:rPr>
        <w:t>Strontium</w:t>
      </w:r>
      <w:r w:rsidR="00A804F4" w:rsidRPr="00A81505">
        <w:rPr>
          <w:rFonts w:ascii="Cambria" w:hAnsi="Cambria" w:cs="Tahoma"/>
        </w:rPr>
        <w:t xml:space="preserve"> avviker även tydligt i flera lokaler över länet.  </w:t>
      </w:r>
      <w:r w:rsidR="00512AC1" w:rsidRPr="00A81505">
        <w:rPr>
          <w:rFonts w:ascii="Cambria" w:hAnsi="Cambria" w:cs="Tahoma"/>
        </w:rPr>
        <w:t xml:space="preserve"> </w:t>
      </w:r>
      <w:r w:rsidR="00A35711" w:rsidRPr="00A81505">
        <w:rPr>
          <w:rFonts w:ascii="Cambria" w:hAnsi="Cambria" w:cs="Tahoma"/>
          <w:b/>
          <w:bCs/>
        </w:rPr>
        <w:br/>
      </w:r>
      <w:r w:rsidR="00A35711">
        <w:rPr>
          <w:rFonts w:ascii="Tahoma" w:hAnsi="Tahoma" w:cs="Tahoma"/>
          <w:b/>
          <w:bCs/>
        </w:rPr>
        <w:br/>
      </w:r>
      <w:r w:rsidR="0019735F" w:rsidRPr="00D027F3">
        <w:rPr>
          <w:rFonts w:ascii="Tahoma" w:hAnsi="Tahoma" w:cs="Tahoma"/>
          <w:sz w:val="24"/>
          <w:szCs w:val="24"/>
        </w:rPr>
        <w:t xml:space="preserve"> </w:t>
      </w:r>
    </w:p>
    <w:p w14:paraId="41FC69F0" w14:textId="77777777" w:rsidR="00635434" w:rsidRDefault="00635434" w:rsidP="00F660AF">
      <w:pPr>
        <w:rPr>
          <w:rFonts w:ascii="Tahoma" w:hAnsi="Tahoma" w:cs="Tahoma"/>
          <w:sz w:val="20"/>
          <w:szCs w:val="20"/>
        </w:rPr>
      </w:pPr>
    </w:p>
    <w:p w14:paraId="0B78E88B" w14:textId="77777777" w:rsidR="00635434" w:rsidRDefault="00635434" w:rsidP="00F660AF">
      <w:pPr>
        <w:rPr>
          <w:rFonts w:ascii="Tahoma" w:hAnsi="Tahoma" w:cs="Tahoma"/>
          <w:sz w:val="20"/>
          <w:szCs w:val="20"/>
        </w:rPr>
      </w:pPr>
    </w:p>
    <w:p w14:paraId="59DC1D3D" w14:textId="77777777" w:rsidR="00635434" w:rsidRDefault="00635434" w:rsidP="00F660AF">
      <w:pPr>
        <w:rPr>
          <w:rFonts w:ascii="Tahoma" w:hAnsi="Tahoma" w:cs="Tahoma"/>
          <w:b/>
          <w:bCs/>
          <w:sz w:val="24"/>
          <w:szCs w:val="24"/>
        </w:rPr>
      </w:pPr>
    </w:p>
    <w:p w14:paraId="6C5A8CFE" w14:textId="77777777" w:rsidR="00635434" w:rsidRDefault="00635434" w:rsidP="00F660AF">
      <w:pPr>
        <w:rPr>
          <w:rFonts w:ascii="Tahoma" w:hAnsi="Tahoma" w:cs="Tahoma"/>
          <w:b/>
          <w:bCs/>
          <w:sz w:val="24"/>
          <w:szCs w:val="24"/>
        </w:rPr>
      </w:pPr>
    </w:p>
    <w:p w14:paraId="68DFD253" w14:textId="77777777" w:rsidR="00635434" w:rsidRDefault="00635434" w:rsidP="00F660AF">
      <w:pPr>
        <w:rPr>
          <w:rFonts w:ascii="Tahoma" w:hAnsi="Tahoma" w:cs="Tahoma"/>
          <w:b/>
          <w:bCs/>
          <w:sz w:val="24"/>
          <w:szCs w:val="24"/>
        </w:rPr>
      </w:pPr>
    </w:p>
    <w:p w14:paraId="6D94A346" w14:textId="77777777" w:rsidR="00635434" w:rsidRDefault="00635434" w:rsidP="00F660AF">
      <w:pPr>
        <w:rPr>
          <w:rFonts w:ascii="Tahoma" w:hAnsi="Tahoma" w:cs="Tahoma"/>
          <w:b/>
          <w:bCs/>
          <w:sz w:val="24"/>
          <w:szCs w:val="24"/>
        </w:rPr>
      </w:pPr>
    </w:p>
    <w:p w14:paraId="7A48AE8F" w14:textId="77777777" w:rsidR="00635434" w:rsidRDefault="00635434" w:rsidP="00F660AF">
      <w:pPr>
        <w:rPr>
          <w:rFonts w:ascii="Tahoma" w:hAnsi="Tahoma" w:cs="Tahoma"/>
          <w:b/>
          <w:bCs/>
          <w:sz w:val="24"/>
          <w:szCs w:val="24"/>
        </w:rPr>
      </w:pPr>
    </w:p>
    <w:p w14:paraId="515DA726" w14:textId="77777777" w:rsidR="00635434" w:rsidRDefault="00635434" w:rsidP="00F660AF">
      <w:pPr>
        <w:rPr>
          <w:rFonts w:ascii="Tahoma" w:hAnsi="Tahoma" w:cs="Tahoma"/>
          <w:b/>
          <w:bCs/>
          <w:sz w:val="24"/>
          <w:szCs w:val="24"/>
        </w:rPr>
      </w:pPr>
    </w:p>
    <w:p w14:paraId="3B627070" w14:textId="77777777" w:rsidR="00744B63" w:rsidRPr="00744B63" w:rsidRDefault="00761028">
      <w:pPr>
        <w:rPr>
          <w:rFonts w:ascii="Tahoma" w:hAnsi="Tahoma" w:cs="Tahoma"/>
          <w:sz w:val="20"/>
          <w:szCs w:val="20"/>
        </w:rPr>
      </w:pPr>
      <w:r>
        <w:rPr>
          <w:rFonts w:ascii="Tahoma" w:hAnsi="Tahoma" w:cs="Tahoma"/>
          <w:noProof/>
          <w:sz w:val="20"/>
          <w:szCs w:val="20"/>
        </w:rPr>
        <w:lastRenderedPageBreak/>
        <w:drawing>
          <wp:inline distT="0" distB="0" distL="0" distR="0" wp14:anchorId="3E78442F" wp14:editId="26DC9877">
            <wp:extent cx="6697519" cy="4162425"/>
            <wp:effectExtent l="0" t="0" r="8255"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12032" cy="4171445"/>
                    </a:xfrm>
                    <a:prstGeom prst="rect">
                      <a:avLst/>
                    </a:prstGeom>
                    <a:noFill/>
                    <a:ln>
                      <a:noFill/>
                    </a:ln>
                  </pic:spPr>
                </pic:pic>
              </a:graphicData>
            </a:graphic>
          </wp:inline>
        </w:drawing>
      </w:r>
    </w:p>
    <w:p w14:paraId="4A805ED0" w14:textId="1681EF4E" w:rsidR="00745812" w:rsidRPr="00D02155" w:rsidRDefault="00745812" w:rsidP="00745812">
      <w:pPr>
        <w:rPr>
          <w:rFonts w:ascii="Cambria" w:hAnsi="Cambria" w:cs="Tahoma"/>
          <w:sz w:val="20"/>
          <w:szCs w:val="20"/>
        </w:rPr>
      </w:pPr>
      <w:proofErr w:type="spellStart"/>
      <w:r w:rsidRPr="00D02155">
        <w:rPr>
          <w:rFonts w:ascii="Cambria" w:hAnsi="Cambria" w:cs="Tahoma"/>
          <w:b/>
          <w:bCs/>
          <w:sz w:val="20"/>
          <w:szCs w:val="20"/>
        </w:rPr>
        <w:t>Heatmap</w:t>
      </w:r>
      <w:proofErr w:type="spellEnd"/>
      <w:r w:rsidRPr="00D02155">
        <w:rPr>
          <w:rFonts w:ascii="Cambria" w:hAnsi="Cambria" w:cs="Tahoma"/>
          <w:b/>
          <w:bCs/>
          <w:sz w:val="20"/>
          <w:szCs w:val="20"/>
        </w:rPr>
        <w:t xml:space="preserve"> </w:t>
      </w:r>
      <w:r w:rsidR="00983B22" w:rsidRPr="00D02155">
        <w:rPr>
          <w:rFonts w:ascii="Cambria" w:hAnsi="Cambria" w:cs="Tahoma"/>
          <w:b/>
          <w:bCs/>
          <w:sz w:val="20"/>
          <w:szCs w:val="20"/>
        </w:rPr>
        <w:t>1</w:t>
      </w:r>
      <w:r w:rsidRPr="00D02155">
        <w:rPr>
          <w:rFonts w:ascii="Cambria" w:hAnsi="Cambria" w:cs="Tahoma"/>
          <w:b/>
          <w:bCs/>
          <w:sz w:val="20"/>
          <w:szCs w:val="20"/>
        </w:rPr>
        <w:t xml:space="preserve">. </w:t>
      </w:r>
      <w:r w:rsidRPr="00D02155">
        <w:rPr>
          <w:rFonts w:ascii="Cambria" w:hAnsi="Cambria" w:cs="Tahoma"/>
          <w:sz w:val="20"/>
          <w:szCs w:val="20"/>
        </w:rPr>
        <w:t>Överblick av kemiska parametrar i Boxholm kommun. Färger motsvarar hur värden</w:t>
      </w:r>
      <w:r w:rsidR="005B59DC" w:rsidRPr="00D02155">
        <w:rPr>
          <w:rFonts w:ascii="Cambria" w:hAnsi="Cambria" w:cs="Tahoma"/>
          <w:sz w:val="20"/>
          <w:szCs w:val="20"/>
        </w:rPr>
        <w:t>a</w:t>
      </w:r>
      <w:r w:rsidRPr="00D02155">
        <w:rPr>
          <w:rFonts w:ascii="Cambria" w:hAnsi="Cambria" w:cs="Tahoma"/>
          <w:sz w:val="20"/>
          <w:szCs w:val="20"/>
        </w:rPr>
        <w:t xml:space="preserve"> i kommunen </w:t>
      </w:r>
      <w:r w:rsidR="00D02155">
        <w:rPr>
          <w:rFonts w:ascii="Cambria" w:hAnsi="Cambria" w:cs="Tahoma"/>
          <w:sz w:val="20"/>
          <w:szCs w:val="20"/>
        </w:rPr>
        <w:t>förhåller sig till</w:t>
      </w:r>
      <w:r w:rsidRPr="00D02155">
        <w:rPr>
          <w:rFonts w:ascii="Cambria" w:hAnsi="Cambria" w:cs="Tahoma"/>
          <w:sz w:val="20"/>
          <w:szCs w:val="20"/>
        </w:rPr>
        <w:t xml:space="preserve"> länsgenomsnittet från</w:t>
      </w:r>
      <w:r w:rsidR="009859DE" w:rsidRPr="00D02155">
        <w:rPr>
          <w:rFonts w:ascii="Cambria" w:hAnsi="Cambria" w:cs="Tahoma"/>
          <w:sz w:val="20"/>
          <w:szCs w:val="20"/>
        </w:rPr>
        <w:t xml:space="preserve"> lågt (lila) till högt (</w:t>
      </w:r>
      <w:r w:rsidRPr="00D02155">
        <w:rPr>
          <w:rFonts w:ascii="Cambria" w:hAnsi="Cambria" w:cs="Tahoma"/>
          <w:sz w:val="20"/>
          <w:szCs w:val="20"/>
        </w:rPr>
        <w:t>vit</w:t>
      </w:r>
      <w:r w:rsidR="009859DE" w:rsidRPr="00D02155">
        <w:rPr>
          <w:rFonts w:ascii="Cambria" w:hAnsi="Cambria" w:cs="Tahoma"/>
          <w:sz w:val="20"/>
          <w:szCs w:val="20"/>
        </w:rPr>
        <w:t>)</w:t>
      </w:r>
      <w:r w:rsidRPr="00D02155">
        <w:rPr>
          <w:rFonts w:ascii="Cambria" w:hAnsi="Cambria" w:cs="Tahoma"/>
          <w:sz w:val="20"/>
          <w:szCs w:val="20"/>
        </w:rPr>
        <w:t xml:space="preserve">, svart </w:t>
      </w:r>
      <w:r w:rsidR="009859DE" w:rsidRPr="00D02155">
        <w:rPr>
          <w:rFonts w:ascii="Cambria" w:hAnsi="Cambria" w:cs="Tahoma"/>
          <w:sz w:val="20"/>
          <w:szCs w:val="20"/>
        </w:rPr>
        <w:t>är</w:t>
      </w:r>
      <w:r w:rsidRPr="00D02155">
        <w:rPr>
          <w:rFonts w:ascii="Cambria" w:hAnsi="Cambria" w:cs="Tahoma"/>
          <w:sz w:val="20"/>
          <w:szCs w:val="20"/>
        </w:rPr>
        <w:t xml:space="preserve"> </w:t>
      </w:r>
      <w:r w:rsidR="00D02155">
        <w:rPr>
          <w:rFonts w:ascii="Cambria" w:hAnsi="Cambria" w:cs="Tahoma"/>
          <w:sz w:val="20"/>
          <w:szCs w:val="20"/>
        </w:rPr>
        <w:t xml:space="preserve">frånvaro av </w:t>
      </w:r>
      <w:r w:rsidRPr="00D02155">
        <w:rPr>
          <w:rFonts w:ascii="Cambria" w:hAnsi="Cambria" w:cs="Tahoma"/>
          <w:sz w:val="20"/>
          <w:szCs w:val="20"/>
        </w:rPr>
        <w:t xml:space="preserve">data.  </w:t>
      </w:r>
    </w:p>
    <w:p w14:paraId="39C24182" w14:textId="77777777" w:rsidR="00744B63" w:rsidRPr="00745812" w:rsidRDefault="00744B63">
      <w:pPr>
        <w:rPr>
          <w:rFonts w:ascii="Tahoma" w:hAnsi="Tahoma" w:cs="Tahoma"/>
          <w:i/>
          <w:iCs/>
          <w:sz w:val="20"/>
          <w:szCs w:val="20"/>
        </w:rPr>
      </w:pPr>
    </w:p>
    <w:p w14:paraId="6C57D9F0" w14:textId="77777777" w:rsidR="00744B63" w:rsidRDefault="00744B63">
      <w:pPr>
        <w:rPr>
          <w:rFonts w:ascii="Tahoma" w:hAnsi="Tahoma" w:cs="Tahoma"/>
          <w:i/>
          <w:iCs/>
          <w:sz w:val="20"/>
          <w:szCs w:val="20"/>
        </w:rPr>
      </w:pPr>
    </w:p>
    <w:p w14:paraId="0150B17F" w14:textId="77777777" w:rsidR="00744B63" w:rsidRDefault="00744B63">
      <w:pPr>
        <w:rPr>
          <w:rFonts w:ascii="Tahoma" w:hAnsi="Tahoma" w:cs="Tahoma"/>
          <w:i/>
          <w:iCs/>
          <w:sz w:val="20"/>
          <w:szCs w:val="20"/>
        </w:rPr>
      </w:pPr>
    </w:p>
    <w:p w14:paraId="0FB5F86E" w14:textId="77777777" w:rsidR="00744B63" w:rsidRDefault="00744B63">
      <w:pPr>
        <w:rPr>
          <w:rFonts w:ascii="Tahoma" w:hAnsi="Tahoma" w:cs="Tahoma"/>
          <w:i/>
          <w:iCs/>
          <w:sz w:val="20"/>
          <w:szCs w:val="20"/>
        </w:rPr>
      </w:pPr>
    </w:p>
    <w:p w14:paraId="53085CA4" w14:textId="77777777" w:rsidR="00744B63" w:rsidRDefault="00744B63">
      <w:pPr>
        <w:rPr>
          <w:rFonts w:ascii="Tahoma" w:hAnsi="Tahoma" w:cs="Tahoma"/>
          <w:i/>
          <w:iCs/>
          <w:sz w:val="20"/>
          <w:szCs w:val="20"/>
        </w:rPr>
      </w:pPr>
    </w:p>
    <w:p w14:paraId="02D6EC44" w14:textId="77777777" w:rsidR="00744B63" w:rsidRDefault="00761028">
      <w:pPr>
        <w:rPr>
          <w:rFonts w:ascii="Tahoma" w:hAnsi="Tahoma" w:cs="Tahoma"/>
          <w:i/>
          <w:iCs/>
          <w:sz w:val="20"/>
          <w:szCs w:val="20"/>
        </w:rPr>
      </w:pPr>
      <w:r>
        <w:rPr>
          <w:rFonts w:ascii="Tahoma" w:hAnsi="Tahoma" w:cs="Tahoma"/>
          <w:i/>
          <w:iCs/>
          <w:noProof/>
          <w:sz w:val="20"/>
          <w:szCs w:val="20"/>
        </w:rPr>
        <w:lastRenderedPageBreak/>
        <w:drawing>
          <wp:inline distT="0" distB="0" distL="0" distR="0" wp14:anchorId="77D1DB74" wp14:editId="48DCE342">
            <wp:extent cx="6691746" cy="4166489"/>
            <wp:effectExtent l="0" t="0" r="0" b="5715"/>
            <wp:docPr id="18" name="Bild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06963" cy="4175964"/>
                    </a:xfrm>
                    <a:prstGeom prst="rect">
                      <a:avLst/>
                    </a:prstGeom>
                    <a:noFill/>
                    <a:ln>
                      <a:noFill/>
                    </a:ln>
                  </pic:spPr>
                </pic:pic>
              </a:graphicData>
            </a:graphic>
          </wp:inline>
        </w:drawing>
      </w:r>
    </w:p>
    <w:p w14:paraId="0A329F0F" w14:textId="56F3E3B1" w:rsidR="00744B63" w:rsidRPr="00D02155" w:rsidRDefault="00745812">
      <w:pPr>
        <w:rPr>
          <w:rFonts w:ascii="Cambria" w:hAnsi="Cambria" w:cs="Tahoma"/>
          <w:i/>
          <w:iCs/>
          <w:sz w:val="20"/>
          <w:szCs w:val="20"/>
        </w:rPr>
      </w:pPr>
      <w:proofErr w:type="spellStart"/>
      <w:r w:rsidRPr="00D02155">
        <w:rPr>
          <w:rFonts w:ascii="Cambria" w:hAnsi="Cambria" w:cs="Tahoma"/>
          <w:b/>
          <w:bCs/>
          <w:sz w:val="20"/>
          <w:szCs w:val="20"/>
        </w:rPr>
        <w:t>Heatmap</w:t>
      </w:r>
      <w:proofErr w:type="spellEnd"/>
      <w:r w:rsidRPr="00D02155">
        <w:rPr>
          <w:rFonts w:ascii="Cambria" w:hAnsi="Cambria" w:cs="Tahoma"/>
          <w:b/>
          <w:bCs/>
          <w:sz w:val="20"/>
          <w:szCs w:val="20"/>
        </w:rPr>
        <w:t xml:space="preserve"> </w:t>
      </w:r>
      <w:r w:rsidR="009859DE" w:rsidRPr="00D02155">
        <w:rPr>
          <w:rFonts w:ascii="Cambria" w:hAnsi="Cambria" w:cs="Tahoma"/>
          <w:b/>
          <w:bCs/>
          <w:sz w:val="20"/>
          <w:szCs w:val="20"/>
        </w:rPr>
        <w:t>2</w:t>
      </w:r>
      <w:r w:rsidRPr="00D02155">
        <w:rPr>
          <w:rFonts w:ascii="Cambria" w:hAnsi="Cambria" w:cs="Tahoma"/>
          <w:b/>
          <w:bCs/>
          <w:sz w:val="20"/>
          <w:szCs w:val="20"/>
        </w:rPr>
        <w:t xml:space="preserve">. </w:t>
      </w:r>
      <w:r w:rsidRPr="00D02155">
        <w:rPr>
          <w:rFonts w:ascii="Cambria" w:hAnsi="Cambria" w:cs="Tahoma"/>
          <w:sz w:val="20"/>
          <w:szCs w:val="20"/>
        </w:rPr>
        <w:t xml:space="preserve">Överblick av kemiska parametrar i Finspång kommun. </w:t>
      </w:r>
      <w:r w:rsidR="009859DE" w:rsidRPr="00D02155">
        <w:rPr>
          <w:rFonts w:ascii="Cambria" w:hAnsi="Cambria" w:cs="Tahoma"/>
          <w:sz w:val="20"/>
          <w:szCs w:val="20"/>
        </w:rPr>
        <w:t xml:space="preserve">Färger motsvarar hur värdena i kommunen </w:t>
      </w:r>
      <w:r w:rsidR="00D02155">
        <w:rPr>
          <w:rFonts w:ascii="Cambria" w:hAnsi="Cambria" w:cs="Tahoma"/>
          <w:sz w:val="20"/>
          <w:szCs w:val="20"/>
        </w:rPr>
        <w:t>förhåller sig till</w:t>
      </w:r>
      <w:r w:rsidR="009859DE" w:rsidRPr="00D02155">
        <w:rPr>
          <w:rFonts w:ascii="Cambria" w:hAnsi="Cambria" w:cs="Tahoma"/>
          <w:sz w:val="20"/>
          <w:szCs w:val="20"/>
        </w:rPr>
        <w:t xml:space="preserve"> länsgenomsnittet från lågt (lila) till högt (vit), </w:t>
      </w:r>
      <w:r w:rsidR="00D02155" w:rsidRPr="00D02155">
        <w:rPr>
          <w:rFonts w:ascii="Cambria" w:hAnsi="Cambria" w:cs="Tahoma"/>
          <w:sz w:val="20"/>
          <w:szCs w:val="20"/>
        </w:rPr>
        <w:t xml:space="preserve">svart är </w:t>
      </w:r>
      <w:r w:rsidR="00D02155">
        <w:rPr>
          <w:rFonts w:ascii="Cambria" w:hAnsi="Cambria" w:cs="Tahoma"/>
          <w:sz w:val="20"/>
          <w:szCs w:val="20"/>
        </w:rPr>
        <w:t xml:space="preserve">frånvaro av </w:t>
      </w:r>
      <w:r w:rsidR="00D02155" w:rsidRPr="00D02155">
        <w:rPr>
          <w:rFonts w:ascii="Cambria" w:hAnsi="Cambria" w:cs="Tahoma"/>
          <w:sz w:val="20"/>
          <w:szCs w:val="20"/>
        </w:rPr>
        <w:t>data</w:t>
      </w:r>
      <w:r w:rsidR="009859DE" w:rsidRPr="00D02155">
        <w:rPr>
          <w:rFonts w:ascii="Cambria" w:hAnsi="Cambria" w:cs="Tahoma"/>
          <w:sz w:val="20"/>
          <w:szCs w:val="20"/>
        </w:rPr>
        <w:t>.</w:t>
      </w:r>
    </w:p>
    <w:p w14:paraId="530CB853" w14:textId="77777777" w:rsidR="00744B63" w:rsidRDefault="00744B63">
      <w:pPr>
        <w:rPr>
          <w:rFonts w:ascii="Tahoma" w:hAnsi="Tahoma" w:cs="Tahoma"/>
          <w:i/>
          <w:iCs/>
          <w:sz w:val="20"/>
          <w:szCs w:val="20"/>
        </w:rPr>
      </w:pPr>
    </w:p>
    <w:p w14:paraId="2A0829A0" w14:textId="77777777" w:rsidR="00744B63" w:rsidRDefault="00744B63">
      <w:pPr>
        <w:rPr>
          <w:rFonts w:ascii="Tahoma" w:hAnsi="Tahoma" w:cs="Tahoma"/>
          <w:i/>
          <w:iCs/>
          <w:sz w:val="20"/>
          <w:szCs w:val="20"/>
        </w:rPr>
      </w:pPr>
    </w:p>
    <w:p w14:paraId="1631B5BF" w14:textId="77777777" w:rsidR="00744B63" w:rsidRDefault="00744B63">
      <w:pPr>
        <w:rPr>
          <w:rFonts w:ascii="Tahoma" w:hAnsi="Tahoma" w:cs="Tahoma"/>
          <w:i/>
          <w:iCs/>
          <w:sz w:val="20"/>
          <w:szCs w:val="20"/>
        </w:rPr>
      </w:pPr>
    </w:p>
    <w:p w14:paraId="0C1612F8" w14:textId="77777777" w:rsidR="00744B63" w:rsidRDefault="00744B63">
      <w:pPr>
        <w:rPr>
          <w:rFonts w:ascii="Tahoma" w:hAnsi="Tahoma" w:cs="Tahoma"/>
          <w:i/>
          <w:iCs/>
          <w:sz w:val="20"/>
          <w:szCs w:val="20"/>
        </w:rPr>
      </w:pPr>
    </w:p>
    <w:p w14:paraId="45E25882" w14:textId="77777777" w:rsidR="00744B63" w:rsidRDefault="00744B63">
      <w:pPr>
        <w:rPr>
          <w:rFonts w:ascii="Tahoma" w:hAnsi="Tahoma" w:cs="Tahoma"/>
          <w:i/>
          <w:iCs/>
          <w:sz w:val="20"/>
          <w:szCs w:val="20"/>
        </w:rPr>
      </w:pPr>
    </w:p>
    <w:p w14:paraId="176A57B5" w14:textId="77777777" w:rsidR="00744B63" w:rsidRDefault="00744B63">
      <w:pPr>
        <w:rPr>
          <w:rFonts w:ascii="Tahoma" w:hAnsi="Tahoma" w:cs="Tahoma"/>
          <w:i/>
          <w:iCs/>
          <w:sz w:val="20"/>
          <w:szCs w:val="20"/>
        </w:rPr>
      </w:pPr>
    </w:p>
    <w:p w14:paraId="65B3847B" w14:textId="77777777" w:rsidR="00744B63" w:rsidRDefault="00744B63">
      <w:pPr>
        <w:rPr>
          <w:rFonts w:ascii="Tahoma" w:hAnsi="Tahoma" w:cs="Tahoma"/>
          <w:i/>
          <w:iCs/>
          <w:sz w:val="20"/>
          <w:szCs w:val="20"/>
        </w:rPr>
      </w:pPr>
    </w:p>
    <w:p w14:paraId="32EE58B2" w14:textId="77777777" w:rsidR="00744B63" w:rsidRDefault="00744B63">
      <w:pPr>
        <w:rPr>
          <w:rFonts w:ascii="Tahoma" w:hAnsi="Tahoma" w:cs="Tahoma"/>
          <w:i/>
          <w:iCs/>
          <w:sz w:val="20"/>
          <w:szCs w:val="20"/>
        </w:rPr>
      </w:pPr>
    </w:p>
    <w:p w14:paraId="7CCD81B9" w14:textId="77777777" w:rsidR="00744B63" w:rsidRDefault="00744B63">
      <w:pPr>
        <w:rPr>
          <w:rFonts w:ascii="Tahoma" w:hAnsi="Tahoma" w:cs="Tahoma"/>
          <w:i/>
          <w:iCs/>
          <w:sz w:val="20"/>
          <w:szCs w:val="20"/>
        </w:rPr>
      </w:pPr>
    </w:p>
    <w:p w14:paraId="72F686F9" w14:textId="77777777" w:rsidR="00744B63" w:rsidRDefault="00744B63">
      <w:pPr>
        <w:rPr>
          <w:rFonts w:ascii="Tahoma" w:hAnsi="Tahoma" w:cs="Tahoma"/>
          <w:i/>
          <w:iCs/>
          <w:sz w:val="20"/>
          <w:szCs w:val="20"/>
        </w:rPr>
      </w:pPr>
    </w:p>
    <w:p w14:paraId="76A4E688" w14:textId="77777777" w:rsidR="00744B63" w:rsidRDefault="00744B63">
      <w:pPr>
        <w:rPr>
          <w:rFonts w:ascii="Tahoma" w:hAnsi="Tahoma" w:cs="Tahoma"/>
          <w:i/>
          <w:iCs/>
          <w:sz w:val="20"/>
          <w:szCs w:val="20"/>
        </w:rPr>
      </w:pPr>
    </w:p>
    <w:p w14:paraId="2F2CD4C9" w14:textId="77777777" w:rsidR="00744B63" w:rsidRDefault="00744B63">
      <w:pPr>
        <w:rPr>
          <w:rFonts w:ascii="Tahoma" w:hAnsi="Tahoma" w:cs="Tahoma"/>
          <w:i/>
          <w:iCs/>
          <w:sz w:val="20"/>
          <w:szCs w:val="20"/>
        </w:rPr>
      </w:pPr>
    </w:p>
    <w:p w14:paraId="65EBF3B7" w14:textId="77777777" w:rsidR="00744B63" w:rsidRDefault="00744B63">
      <w:pPr>
        <w:rPr>
          <w:rFonts w:ascii="Tahoma" w:hAnsi="Tahoma" w:cs="Tahoma"/>
          <w:i/>
          <w:iCs/>
          <w:sz w:val="20"/>
          <w:szCs w:val="20"/>
        </w:rPr>
      </w:pPr>
    </w:p>
    <w:p w14:paraId="27F1A560" w14:textId="77777777" w:rsidR="00744B63" w:rsidRDefault="00744B63">
      <w:pPr>
        <w:rPr>
          <w:rFonts w:ascii="Tahoma" w:hAnsi="Tahoma" w:cs="Tahoma"/>
          <w:i/>
          <w:iCs/>
          <w:sz w:val="20"/>
          <w:szCs w:val="20"/>
        </w:rPr>
      </w:pPr>
    </w:p>
    <w:p w14:paraId="7C620AF2" w14:textId="77777777" w:rsidR="00744B63" w:rsidRDefault="00761028">
      <w:pPr>
        <w:rPr>
          <w:rFonts w:ascii="Tahoma" w:hAnsi="Tahoma" w:cs="Tahoma"/>
          <w:i/>
          <w:iCs/>
          <w:sz w:val="20"/>
          <w:szCs w:val="20"/>
        </w:rPr>
      </w:pPr>
      <w:r>
        <w:rPr>
          <w:rFonts w:ascii="Tahoma" w:hAnsi="Tahoma" w:cs="Tahoma"/>
          <w:i/>
          <w:iCs/>
          <w:noProof/>
          <w:sz w:val="20"/>
          <w:szCs w:val="20"/>
        </w:rPr>
        <w:lastRenderedPageBreak/>
        <w:drawing>
          <wp:inline distT="0" distB="0" distL="0" distR="0" wp14:anchorId="5D072707" wp14:editId="76711F64">
            <wp:extent cx="6684819" cy="4162176"/>
            <wp:effectExtent l="0" t="0" r="190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01402" cy="4172501"/>
                    </a:xfrm>
                    <a:prstGeom prst="rect">
                      <a:avLst/>
                    </a:prstGeom>
                    <a:noFill/>
                    <a:ln>
                      <a:noFill/>
                    </a:ln>
                  </pic:spPr>
                </pic:pic>
              </a:graphicData>
            </a:graphic>
          </wp:inline>
        </w:drawing>
      </w:r>
    </w:p>
    <w:p w14:paraId="584AD329" w14:textId="7B98A6C0" w:rsidR="00745812" w:rsidRPr="00D02155" w:rsidRDefault="00745812" w:rsidP="00745812">
      <w:pPr>
        <w:rPr>
          <w:rFonts w:ascii="Cambria" w:hAnsi="Cambria" w:cs="Tahoma"/>
          <w:sz w:val="20"/>
          <w:szCs w:val="20"/>
        </w:rPr>
      </w:pPr>
      <w:proofErr w:type="spellStart"/>
      <w:r w:rsidRPr="00D02155">
        <w:rPr>
          <w:rFonts w:ascii="Cambria" w:hAnsi="Cambria" w:cs="Tahoma"/>
          <w:b/>
          <w:bCs/>
          <w:sz w:val="20"/>
          <w:szCs w:val="20"/>
        </w:rPr>
        <w:t>Heatmap</w:t>
      </w:r>
      <w:proofErr w:type="spellEnd"/>
      <w:r w:rsidRPr="00D02155">
        <w:rPr>
          <w:rFonts w:ascii="Cambria" w:hAnsi="Cambria" w:cs="Tahoma"/>
          <w:b/>
          <w:bCs/>
          <w:sz w:val="20"/>
          <w:szCs w:val="20"/>
        </w:rPr>
        <w:t xml:space="preserve"> </w:t>
      </w:r>
      <w:r w:rsidR="009859DE" w:rsidRPr="00D02155">
        <w:rPr>
          <w:rFonts w:ascii="Cambria" w:hAnsi="Cambria" w:cs="Tahoma"/>
          <w:b/>
          <w:bCs/>
          <w:sz w:val="20"/>
          <w:szCs w:val="20"/>
        </w:rPr>
        <w:t>3</w:t>
      </w:r>
      <w:r w:rsidRPr="00D02155">
        <w:rPr>
          <w:rFonts w:ascii="Cambria" w:hAnsi="Cambria" w:cs="Tahoma"/>
          <w:b/>
          <w:bCs/>
          <w:sz w:val="20"/>
          <w:szCs w:val="20"/>
        </w:rPr>
        <w:t xml:space="preserve">. </w:t>
      </w:r>
      <w:r w:rsidRPr="00D02155">
        <w:rPr>
          <w:rFonts w:ascii="Cambria" w:hAnsi="Cambria" w:cs="Tahoma"/>
          <w:sz w:val="20"/>
          <w:szCs w:val="20"/>
        </w:rPr>
        <w:t xml:space="preserve">Överblick av kemiska parametrar i </w:t>
      </w:r>
      <w:r w:rsidR="0054733E" w:rsidRPr="00D02155">
        <w:rPr>
          <w:rFonts w:ascii="Cambria" w:hAnsi="Cambria" w:cs="Tahoma"/>
          <w:sz w:val="20"/>
          <w:szCs w:val="20"/>
        </w:rPr>
        <w:t>Linköping</w:t>
      </w:r>
      <w:r w:rsidRPr="00D02155">
        <w:rPr>
          <w:rFonts w:ascii="Cambria" w:hAnsi="Cambria" w:cs="Tahoma"/>
          <w:sz w:val="20"/>
          <w:szCs w:val="20"/>
        </w:rPr>
        <w:t xml:space="preserve"> kommun. </w:t>
      </w:r>
      <w:r w:rsidR="009859DE" w:rsidRPr="00D02155">
        <w:rPr>
          <w:rFonts w:ascii="Cambria" w:hAnsi="Cambria" w:cs="Tahoma"/>
          <w:sz w:val="20"/>
          <w:szCs w:val="20"/>
        </w:rPr>
        <w:t xml:space="preserve">Färger motsvarar hur värdena i kommunen </w:t>
      </w:r>
      <w:r w:rsidR="00D02155">
        <w:rPr>
          <w:rFonts w:ascii="Cambria" w:hAnsi="Cambria" w:cs="Tahoma"/>
          <w:sz w:val="20"/>
          <w:szCs w:val="20"/>
        </w:rPr>
        <w:t>förhåller sig till</w:t>
      </w:r>
      <w:r w:rsidR="009859DE" w:rsidRPr="00D02155">
        <w:rPr>
          <w:rFonts w:ascii="Cambria" w:hAnsi="Cambria" w:cs="Tahoma"/>
          <w:sz w:val="20"/>
          <w:szCs w:val="20"/>
        </w:rPr>
        <w:t xml:space="preserve"> länsgenomsnittet från lågt (lila) till högt (vit), </w:t>
      </w:r>
      <w:r w:rsidR="00D02155" w:rsidRPr="00D02155">
        <w:rPr>
          <w:rFonts w:ascii="Cambria" w:hAnsi="Cambria" w:cs="Tahoma"/>
          <w:sz w:val="20"/>
          <w:szCs w:val="20"/>
        </w:rPr>
        <w:t xml:space="preserve">svart är </w:t>
      </w:r>
      <w:r w:rsidR="00D02155">
        <w:rPr>
          <w:rFonts w:ascii="Cambria" w:hAnsi="Cambria" w:cs="Tahoma"/>
          <w:sz w:val="20"/>
          <w:szCs w:val="20"/>
        </w:rPr>
        <w:t xml:space="preserve">frånvaro av </w:t>
      </w:r>
      <w:r w:rsidR="00D02155" w:rsidRPr="00D02155">
        <w:rPr>
          <w:rFonts w:ascii="Cambria" w:hAnsi="Cambria" w:cs="Tahoma"/>
          <w:sz w:val="20"/>
          <w:szCs w:val="20"/>
        </w:rPr>
        <w:t>data</w:t>
      </w:r>
      <w:r w:rsidR="00D02155">
        <w:rPr>
          <w:rFonts w:ascii="Cambria" w:hAnsi="Cambria" w:cs="Tahoma"/>
          <w:sz w:val="20"/>
          <w:szCs w:val="20"/>
        </w:rPr>
        <w:t>.</w:t>
      </w:r>
    </w:p>
    <w:p w14:paraId="49939F70" w14:textId="77777777" w:rsidR="00744B63" w:rsidRDefault="00744B63">
      <w:pPr>
        <w:rPr>
          <w:rFonts w:ascii="Tahoma" w:hAnsi="Tahoma" w:cs="Tahoma"/>
          <w:i/>
          <w:iCs/>
          <w:sz w:val="20"/>
          <w:szCs w:val="20"/>
        </w:rPr>
      </w:pPr>
    </w:p>
    <w:p w14:paraId="3F5879D5" w14:textId="77777777" w:rsidR="00744B63" w:rsidRDefault="00744B63">
      <w:pPr>
        <w:rPr>
          <w:rFonts w:ascii="Tahoma" w:hAnsi="Tahoma" w:cs="Tahoma"/>
          <w:i/>
          <w:iCs/>
          <w:sz w:val="20"/>
          <w:szCs w:val="20"/>
        </w:rPr>
      </w:pPr>
    </w:p>
    <w:p w14:paraId="4046BAAB" w14:textId="77777777" w:rsidR="00744B63" w:rsidRDefault="00744B63">
      <w:pPr>
        <w:rPr>
          <w:rFonts w:ascii="Tahoma" w:hAnsi="Tahoma" w:cs="Tahoma"/>
          <w:i/>
          <w:iCs/>
          <w:sz w:val="20"/>
          <w:szCs w:val="20"/>
        </w:rPr>
      </w:pPr>
    </w:p>
    <w:p w14:paraId="7474073D" w14:textId="77777777" w:rsidR="00744B63" w:rsidRDefault="00744B63">
      <w:pPr>
        <w:rPr>
          <w:rFonts w:ascii="Tahoma" w:hAnsi="Tahoma" w:cs="Tahoma"/>
          <w:i/>
          <w:iCs/>
          <w:sz w:val="20"/>
          <w:szCs w:val="20"/>
        </w:rPr>
      </w:pPr>
    </w:p>
    <w:p w14:paraId="22469630" w14:textId="77777777" w:rsidR="00744B63" w:rsidRDefault="00744B63">
      <w:pPr>
        <w:rPr>
          <w:rFonts w:ascii="Tahoma" w:hAnsi="Tahoma" w:cs="Tahoma"/>
          <w:i/>
          <w:iCs/>
          <w:sz w:val="20"/>
          <w:szCs w:val="20"/>
        </w:rPr>
      </w:pPr>
    </w:p>
    <w:p w14:paraId="08FC7FFD" w14:textId="77777777" w:rsidR="00744B63" w:rsidRDefault="00744B63">
      <w:pPr>
        <w:rPr>
          <w:rFonts w:ascii="Tahoma" w:hAnsi="Tahoma" w:cs="Tahoma"/>
          <w:i/>
          <w:iCs/>
          <w:sz w:val="20"/>
          <w:szCs w:val="20"/>
        </w:rPr>
      </w:pPr>
    </w:p>
    <w:p w14:paraId="59C6CA80" w14:textId="77777777" w:rsidR="00744B63" w:rsidRDefault="00744B63">
      <w:pPr>
        <w:rPr>
          <w:rFonts w:ascii="Tahoma" w:hAnsi="Tahoma" w:cs="Tahoma"/>
          <w:i/>
          <w:iCs/>
          <w:sz w:val="20"/>
          <w:szCs w:val="20"/>
        </w:rPr>
      </w:pPr>
    </w:p>
    <w:p w14:paraId="3A53762E" w14:textId="77777777" w:rsidR="00744B63" w:rsidRDefault="00744B63">
      <w:pPr>
        <w:rPr>
          <w:rFonts w:ascii="Tahoma" w:hAnsi="Tahoma" w:cs="Tahoma"/>
          <w:i/>
          <w:iCs/>
          <w:sz w:val="20"/>
          <w:szCs w:val="20"/>
        </w:rPr>
      </w:pPr>
    </w:p>
    <w:p w14:paraId="2EE988D8" w14:textId="77777777" w:rsidR="00744B63" w:rsidRDefault="00744B63">
      <w:pPr>
        <w:rPr>
          <w:rFonts w:ascii="Tahoma" w:hAnsi="Tahoma" w:cs="Tahoma"/>
          <w:i/>
          <w:iCs/>
          <w:sz w:val="20"/>
          <w:szCs w:val="20"/>
        </w:rPr>
      </w:pPr>
    </w:p>
    <w:p w14:paraId="5033A0E8" w14:textId="77777777" w:rsidR="00744B63" w:rsidRDefault="00744B63">
      <w:pPr>
        <w:rPr>
          <w:rFonts w:ascii="Tahoma" w:hAnsi="Tahoma" w:cs="Tahoma"/>
          <w:i/>
          <w:iCs/>
          <w:sz w:val="20"/>
          <w:szCs w:val="20"/>
        </w:rPr>
      </w:pPr>
    </w:p>
    <w:p w14:paraId="67B0C756" w14:textId="77777777" w:rsidR="00744B63" w:rsidRDefault="00744B63">
      <w:pPr>
        <w:rPr>
          <w:rFonts w:ascii="Tahoma" w:hAnsi="Tahoma" w:cs="Tahoma"/>
          <w:i/>
          <w:iCs/>
          <w:sz w:val="20"/>
          <w:szCs w:val="20"/>
        </w:rPr>
      </w:pPr>
    </w:p>
    <w:p w14:paraId="03DC0D08" w14:textId="77777777" w:rsidR="00744B63" w:rsidRDefault="00744B63">
      <w:pPr>
        <w:rPr>
          <w:rFonts w:ascii="Tahoma" w:hAnsi="Tahoma" w:cs="Tahoma"/>
          <w:i/>
          <w:iCs/>
          <w:sz w:val="20"/>
          <w:szCs w:val="20"/>
        </w:rPr>
      </w:pPr>
    </w:p>
    <w:p w14:paraId="2BEC96C4" w14:textId="77777777" w:rsidR="00744B63" w:rsidRDefault="00744B63">
      <w:pPr>
        <w:rPr>
          <w:rFonts w:ascii="Tahoma" w:hAnsi="Tahoma" w:cs="Tahoma"/>
          <w:i/>
          <w:iCs/>
          <w:sz w:val="20"/>
          <w:szCs w:val="20"/>
        </w:rPr>
      </w:pPr>
    </w:p>
    <w:p w14:paraId="2E60B326" w14:textId="77777777" w:rsidR="00744B63" w:rsidRDefault="00744B63">
      <w:pPr>
        <w:rPr>
          <w:rFonts w:ascii="Tahoma" w:hAnsi="Tahoma" w:cs="Tahoma"/>
          <w:i/>
          <w:iCs/>
          <w:sz w:val="20"/>
          <w:szCs w:val="20"/>
        </w:rPr>
      </w:pPr>
    </w:p>
    <w:p w14:paraId="4EC57964" w14:textId="77777777" w:rsidR="00744B63" w:rsidRDefault="00744B63">
      <w:pPr>
        <w:rPr>
          <w:rFonts w:ascii="Tahoma" w:hAnsi="Tahoma" w:cs="Tahoma"/>
          <w:i/>
          <w:iCs/>
          <w:sz w:val="20"/>
          <w:szCs w:val="20"/>
        </w:rPr>
      </w:pPr>
    </w:p>
    <w:p w14:paraId="08CEE133" w14:textId="77777777" w:rsidR="00744B63" w:rsidRDefault="00761028">
      <w:pPr>
        <w:rPr>
          <w:rFonts w:ascii="Tahoma" w:hAnsi="Tahoma" w:cs="Tahoma"/>
          <w:i/>
          <w:iCs/>
          <w:sz w:val="20"/>
          <w:szCs w:val="20"/>
        </w:rPr>
      </w:pPr>
      <w:r>
        <w:rPr>
          <w:rFonts w:ascii="Tahoma" w:hAnsi="Tahoma" w:cs="Tahoma"/>
          <w:i/>
          <w:iCs/>
          <w:noProof/>
          <w:sz w:val="20"/>
          <w:szCs w:val="20"/>
        </w:rPr>
        <w:lastRenderedPageBreak/>
        <w:drawing>
          <wp:inline distT="0" distB="0" distL="0" distR="0" wp14:anchorId="6CCE3616" wp14:editId="3DFDE673">
            <wp:extent cx="6664359" cy="4149437"/>
            <wp:effectExtent l="0" t="0" r="3175" b="381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01400" cy="4172500"/>
                    </a:xfrm>
                    <a:prstGeom prst="rect">
                      <a:avLst/>
                    </a:prstGeom>
                    <a:noFill/>
                    <a:ln>
                      <a:noFill/>
                    </a:ln>
                  </pic:spPr>
                </pic:pic>
              </a:graphicData>
            </a:graphic>
          </wp:inline>
        </w:drawing>
      </w:r>
    </w:p>
    <w:p w14:paraId="7D236C7D" w14:textId="32BDF3BA" w:rsidR="00744B63" w:rsidRDefault="0054733E">
      <w:pPr>
        <w:rPr>
          <w:rFonts w:ascii="Tahoma" w:hAnsi="Tahoma" w:cs="Tahoma"/>
          <w:i/>
          <w:iCs/>
          <w:sz w:val="20"/>
          <w:szCs w:val="20"/>
        </w:rPr>
      </w:pPr>
      <w:proofErr w:type="spellStart"/>
      <w:r w:rsidRPr="00D02155">
        <w:rPr>
          <w:rFonts w:ascii="Cambria" w:hAnsi="Cambria" w:cs="Tahoma"/>
          <w:b/>
          <w:bCs/>
          <w:sz w:val="20"/>
          <w:szCs w:val="20"/>
        </w:rPr>
        <w:t>Heatmap</w:t>
      </w:r>
      <w:proofErr w:type="spellEnd"/>
      <w:r w:rsidRPr="00D02155">
        <w:rPr>
          <w:rFonts w:ascii="Cambria" w:hAnsi="Cambria" w:cs="Tahoma"/>
          <w:b/>
          <w:bCs/>
          <w:sz w:val="20"/>
          <w:szCs w:val="20"/>
        </w:rPr>
        <w:t xml:space="preserve"> </w:t>
      </w:r>
      <w:r w:rsidR="009859DE" w:rsidRPr="00D02155">
        <w:rPr>
          <w:rFonts w:ascii="Cambria" w:hAnsi="Cambria" w:cs="Tahoma"/>
          <w:b/>
          <w:bCs/>
          <w:sz w:val="20"/>
          <w:szCs w:val="20"/>
        </w:rPr>
        <w:t>4</w:t>
      </w:r>
      <w:r w:rsidRPr="00D02155">
        <w:rPr>
          <w:rFonts w:ascii="Cambria" w:hAnsi="Cambria" w:cs="Tahoma"/>
          <w:b/>
          <w:bCs/>
          <w:sz w:val="20"/>
          <w:szCs w:val="20"/>
        </w:rPr>
        <w:t xml:space="preserve">. </w:t>
      </w:r>
      <w:r w:rsidRPr="00D02155">
        <w:rPr>
          <w:rFonts w:ascii="Cambria" w:hAnsi="Cambria" w:cs="Tahoma"/>
          <w:sz w:val="20"/>
          <w:szCs w:val="20"/>
        </w:rPr>
        <w:t xml:space="preserve">Överblick av kemiska parametrar i Mjölby kommun. </w:t>
      </w:r>
      <w:r w:rsidR="009859DE" w:rsidRPr="00D02155">
        <w:rPr>
          <w:rFonts w:ascii="Cambria" w:hAnsi="Cambria" w:cs="Tahoma"/>
          <w:sz w:val="20"/>
          <w:szCs w:val="20"/>
        </w:rPr>
        <w:t xml:space="preserve">Färger motsvarar hur värdena i kommunen </w:t>
      </w:r>
      <w:r w:rsidR="00D02155">
        <w:rPr>
          <w:rFonts w:ascii="Cambria" w:hAnsi="Cambria" w:cs="Tahoma"/>
          <w:sz w:val="20"/>
          <w:szCs w:val="20"/>
        </w:rPr>
        <w:t>förhåller sig till</w:t>
      </w:r>
      <w:r w:rsidR="009859DE" w:rsidRPr="00D02155">
        <w:rPr>
          <w:rFonts w:ascii="Cambria" w:hAnsi="Cambria" w:cs="Tahoma"/>
          <w:sz w:val="20"/>
          <w:szCs w:val="20"/>
        </w:rPr>
        <w:t xml:space="preserve"> länsgenomsnittet från lågt (lila) till högt (vit), </w:t>
      </w:r>
      <w:r w:rsidR="00D02155" w:rsidRPr="00D02155">
        <w:rPr>
          <w:rFonts w:ascii="Cambria" w:hAnsi="Cambria" w:cs="Tahoma"/>
          <w:sz w:val="20"/>
          <w:szCs w:val="20"/>
        </w:rPr>
        <w:t xml:space="preserve">svart är </w:t>
      </w:r>
      <w:r w:rsidR="00D02155">
        <w:rPr>
          <w:rFonts w:ascii="Cambria" w:hAnsi="Cambria" w:cs="Tahoma"/>
          <w:sz w:val="20"/>
          <w:szCs w:val="20"/>
        </w:rPr>
        <w:t xml:space="preserve">frånvaro av </w:t>
      </w:r>
      <w:r w:rsidR="00D02155" w:rsidRPr="00D02155">
        <w:rPr>
          <w:rFonts w:ascii="Cambria" w:hAnsi="Cambria" w:cs="Tahoma"/>
          <w:sz w:val="20"/>
          <w:szCs w:val="20"/>
        </w:rPr>
        <w:t>data</w:t>
      </w:r>
      <w:r w:rsidR="00D02155">
        <w:rPr>
          <w:rFonts w:ascii="Cambria" w:hAnsi="Cambria" w:cs="Tahoma"/>
          <w:sz w:val="20"/>
          <w:szCs w:val="20"/>
        </w:rPr>
        <w:t>.</w:t>
      </w:r>
    </w:p>
    <w:p w14:paraId="5305E70D" w14:textId="77777777" w:rsidR="00744B63" w:rsidRDefault="00744B63">
      <w:pPr>
        <w:rPr>
          <w:rFonts w:ascii="Tahoma" w:hAnsi="Tahoma" w:cs="Tahoma"/>
          <w:i/>
          <w:iCs/>
          <w:sz w:val="20"/>
          <w:szCs w:val="20"/>
        </w:rPr>
      </w:pPr>
    </w:p>
    <w:p w14:paraId="247DD071" w14:textId="77777777" w:rsidR="00744B63" w:rsidRDefault="00744B63">
      <w:pPr>
        <w:rPr>
          <w:rFonts w:ascii="Tahoma" w:hAnsi="Tahoma" w:cs="Tahoma"/>
          <w:i/>
          <w:iCs/>
          <w:sz w:val="20"/>
          <w:szCs w:val="20"/>
        </w:rPr>
      </w:pPr>
    </w:p>
    <w:p w14:paraId="09B2360D" w14:textId="77777777" w:rsidR="00744B63" w:rsidRDefault="00744B63">
      <w:pPr>
        <w:rPr>
          <w:rFonts w:ascii="Tahoma" w:hAnsi="Tahoma" w:cs="Tahoma"/>
          <w:i/>
          <w:iCs/>
          <w:sz w:val="20"/>
          <w:szCs w:val="20"/>
        </w:rPr>
      </w:pPr>
    </w:p>
    <w:p w14:paraId="14D050A4" w14:textId="77777777" w:rsidR="00744B63" w:rsidRDefault="00744B63">
      <w:pPr>
        <w:rPr>
          <w:rFonts w:ascii="Tahoma" w:hAnsi="Tahoma" w:cs="Tahoma"/>
          <w:i/>
          <w:iCs/>
          <w:sz w:val="20"/>
          <w:szCs w:val="20"/>
        </w:rPr>
      </w:pPr>
    </w:p>
    <w:p w14:paraId="16B254BC" w14:textId="77777777" w:rsidR="00744B63" w:rsidRDefault="00744B63">
      <w:pPr>
        <w:rPr>
          <w:rFonts w:ascii="Tahoma" w:hAnsi="Tahoma" w:cs="Tahoma"/>
          <w:i/>
          <w:iCs/>
          <w:sz w:val="20"/>
          <w:szCs w:val="20"/>
        </w:rPr>
      </w:pPr>
    </w:p>
    <w:p w14:paraId="526969C4" w14:textId="77777777" w:rsidR="00744B63" w:rsidRDefault="00744B63">
      <w:pPr>
        <w:rPr>
          <w:rFonts w:ascii="Tahoma" w:hAnsi="Tahoma" w:cs="Tahoma"/>
          <w:i/>
          <w:iCs/>
          <w:sz w:val="20"/>
          <w:szCs w:val="20"/>
        </w:rPr>
      </w:pPr>
    </w:p>
    <w:p w14:paraId="310B6A42" w14:textId="77777777" w:rsidR="00744B63" w:rsidRDefault="00744B63">
      <w:pPr>
        <w:rPr>
          <w:rFonts w:ascii="Tahoma" w:hAnsi="Tahoma" w:cs="Tahoma"/>
          <w:i/>
          <w:iCs/>
          <w:sz w:val="20"/>
          <w:szCs w:val="20"/>
        </w:rPr>
      </w:pPr>
    </w:p>
    <w:p w14:paraId="1DF82897" w14:textId="77777777" w:rsidR="00744B63" w:rsidRDefault="00744B63">
      <w:pPr>
        <w:rPr>
          <w:rFonts w:ascii="Tahoma" w:hAnsi="Tahoma" w:cs="Tahoma"/>
          <w:i/>
          <w:iCs/>
          <w:sz w:val="20"/>
          <w:szCs w:val="20"/>
        </w:rPr>
      </w:pPr>
    </w:p>
    <w:p w14:paraId="5439EEB0" w14:textId="77777777" w:rsidR="00744B63" w:rsidRDefault="00744B63">
      <w:pPr>
        <w:rPr>
          <w:rFonts w:ascii="Tahoma" w:hAnsi="Tahoma" w:cs="Tahoma"/>
          <w:i/>
          <w:iCs/>
          <w:sz w:val="20"/>
          <w:szCs w:val="20"/>
        </w:rPr>
      </w:pPr>
    </w:p>
    <w:p w14:paraId="4D86BADE" w14:textId="77777777" w:rsidR="00744B63" w:rsidRDefault="00744B63">
      <w:pPr>
        <w:rPr>
          <w:rFonts w:ascii="Tahoma" w:hAnsi="Tahoma" w:cs="Tahoma"/>
          <w:i/>
          <w:iCs/>
          <w:sz w:val="20"/>
          <w:szCs w:val="20"/>
        </w:rPr>
      </w:pPr>
    </w:p>
    <w:p w14:paraId="44BBA3D3" w14:textId="77777777" w:rsidR="00744B63" w:rsidRDefault="00744B63">
      <w:pPr>
        <w:rPr>
          <w:rFonts w:ascii="Tahoma" w:hAnsi="Tahoma" w:cs="Tahoma"/>
          <w:i/>
          <w:iCs/>
          <w:sz w:val="20"/>
          <w:szCs w:val="20"/>
        </w:rPr>
      </w:pPr>
    </w:p>
    <w:p w14:paraId="6D88B2F0" w14:textId="77777777" w:rsidR="00744B63" w:rsidRDefault="00744B63">
      <w:pPr>
        <w:rPr>
          <w:rFonts w:ascii="Tahoma" w:hAnsi="Tahoma" w:cs="Tahoma"/>
          <w:i/>
          <w:iCs/>
          <w:sz w:val="20"/>
          <w:szCs w:val="20"/>
        </w:rPr>
      </w:pPr>
    </w:p>
    <w:p w14:paraId="3045807F" w14:textId="77777777" w:rsidR="00744B63" w:rsidRDefault="00744B63">
      <w:pPr>
        <w:rPr>
          <w:rFonts w:ascii="Tahoma" w:hAnsi="Tahoma" w:cs="Tahoma"/>
          <w:i/>
          <w:iCs/>
          <w:sz w:val="20"/>
          <w:szCs w:val="20"/>
        </w:rPr>
      </w:pPr>
    </w:p>
    <w:p w14:paraId="755F63C5" w14:textId="77777777" w:rsidR="00744B63" w:rsidRDefault="00744B63">
      <w:pPr>
        <w:rPr>
          <w:rFonts w:ascii="Tahoma" w:hAnsi="Tahoma" w:cs="Tahoma"/>
          <w:i/>
          <w:iCs/>
          <w:sz w:val="20"/>
          <w:szCs w:val="20"/>
        </w:rPr>
      </w:pPr>
    </w:p>
    <w:p w14:paraId="67838263" w14:textId="77777777" w:rsidR="00744B63" w:rsidRDefault="00744B63">
      <w:pPr>
        <w:rPr>
          <w:rFonts w:ascii="Tahoma" w:hAnsi="Tahoma" w:cs="Tahoma"/>
          <w:i/>
          <w:iCs/>
          <w:sz w:val="20"/>
          <w:szCs w:val="20"/>
        </w:rPr>
      </w:pPr>
    </w:p>
    <w:p w14:paraId="3B2DF9B0" w14:textId="77777777" w:rsidR="00744B63" w:rsidRDefault="00761028">
      <w:pPr>
        <w:rPr>
          <w:rFonts w:ascii="Tahoma" w:hAnsi="Tahoma" w:cs="Tahoma"/>
          <w:i/>
          <w:iCs/>
          <w:sz w:val="20"/>
          <w:szCs w:val="20"/>
        </w:rPr>
      </w:pPr>
      <w:r>
        <w:rPr>
          <w:rFonts w:ascii="Tahoma" w:hAnsi="Tahoma" w:cs="Tahoma"/>
          <w:i/>
          <w:iCs/>
          <w:noProof/>
          <w:sz w:val="20"/>
          <w:szCs w:val="20"/>
        </w:rPr>
        <w:lastRenderedPageBreak/>
        <w:drawing>
          <wp:inline distT="0" distB="0" distL="0" distR="0" wp14:anchorId="507E9860" wp14:editId="23A88979">
            <wp:extent cx="6719455" cy="4183742"/>
            <wp:effectExtent l="0" t="0" r="5715" b="762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42284" cy="4197956"/>
                    </a:xfrm>
                    <a:prstGeom prst="rect">
                      <a:avLst/>
                    </a:prstGeom>
                    <a:noFill/>
                    <a:ln>
                      <a:noFill/>
                    </a:ln>
                  </pic:spPr>
                </pic:pic>
              </a:graphicData>
            </a:graphic>
          </wp:inline>
        </w:drawing>
      </w:r>
    </w:p>
    <w:p w14:paraId="7B7FE66F" w14:textId="643375F6" w:rsidR="00744B63" w:rsidRDefault="0054733E">
      <w:pPr>
        <w:rPr>
          <w:rFonts w:ascii="Tahoma" w:hAnsi="Tahoma" w:cs="Tahoma"/>
          <w:i/>
          <w:iCs/>
          <w:sz w:val="20"/>
          <w:szCs w:val="20"/>
        </w:rPr>
      </w:pPr>
      <w:proofErr w:type="spellStart"/>
      <w:r w:rsidRPr="00D02155">
        <w:rPr>
          <w:rFonts w:ascii="Cambria" w:hAnsi="Cambria" w:cs="Tahoma"/>
          <w:b/>
          <w:bCs/>
          <w:sz w:val="20"/>
          <w:szCs w:val="20"/>
        </w:rPr>
        <w:t>Heatmap</w:t>
      </w:r>
      <w:proofErr w:type="spellEnd"/>
      <w:r w:rsidRPr="00D02155">
        <w:rPr>
          <w:rFonts w:ascii="Cambria" w:hAnsi="Cambria" w:cs="Tahoma"/>
          <w:b/>
          <w:bCs/>
          <w:sz w:val="20"/>
          <w:szCs w:val="20"/>
        </w:rPr>
        <w:t xml:space="preserve"> </w:t>
      </w:r>
      <w:r w:rsidR="009859DE" w:rsidRPr="00D02155">
        <w:rPr>
          <w:rFonts w:ascii="Cambria" w:hAnsi="Cambria" w:cs="Tahoma"/>
          <w:b/>
          <w:bCs/>
          <w:sz w:val="20"/>
          <w:szCs w:val="20"/>
        </w:rPr>
        <w:t>5</w:t>
      </w:r>
      <w:r w:rsidRPr="00D02155">
        <w:rPr>
          <w:rFonts w:ascii="Cambria" w:hAnsi="Cambria" w:cs="Tahoma"/>
          <w:b/>
          <w:bCs/>
          <w:sz w:val="20"/>
          <w:szCs w:val="20"/>
        </w:rPr>
        <w:t xml:space="preserve">. </w:t>
      </w:r>
      <w:r w:rsidRPr="00D02155">
        <w:rPr>
          <w:rFonts w:ascii="Cambria" w:hAnsi="Cambria" w:cs="Tahoma"/>
          <w:sz w:val="20"/>
          <w:szCs w:val="20"/>
        </w:rPr>
        <w:t xml:space="preserve">Överblick av kemiska parametrar i Motala kommun. </w:t>
      </w:r>
      <w:r w:rsidR="009859DE" w:rsidRPr="00D02155">
        <w:rPr>
          <w:rFonts w:ascii="Cambria" w:hAnsi="Cambria" w:cs="Tahoma"/>
          <w:sz w:val="20"/>
          <w:szCs w:val="20"/>
        </w:rPr>
        <w:t xml:space="preserve">Färger motsvarar hur värdena i kommunen </w:t>
      </w:r>
      <w:r w:rsidR="00D02155">
        <w:rPr>
          <w:rFonts w:ascii="Cambria" w:hAnsi="Cambria" w:cs="Tahoma"/>
          <w:sz w:val="20"/>
          <w:szCs w:val="20"/>
        </w:rPr>
        <w:t>förhåller sig till</w:t>
      </w:r>
      <w:r w:rsidR="009859DE" w:rsidRPr="00D02155">
        <w:rPr>
          <w:rFonts w:ascii="Cambria" w:hAnsi="Cambria" w:cs="Tahoma"/>
          <w:sz w:val="20"/>
          <w:szCs w:val="20"/>
        </w:rPr>
        <w:t xml:space="preserve"> länsgenomsnittet från lågt (lila) till högt (vit), </w:t>
      </w:r>
      <w:r w:rsidR="00D02155" w:rsidRPr="00D02155">
        <w:rPr>
          <w:rFonts w:ascii="Cambria" w:hAnsi="Cambria" w:cs="Tahoma"/>
          <w:sz w:val="20"/>
          <w:szCs w:val="20"/>
        </w:rPr>
        <w:t xml:space="preserve">svart är </w:t>
      </w:r>
      <w:r w:rsidR="00D02155">
        <w:rPr>
          <w:rFonts w:ascii="Cambria" w:hAnsi="Cambria" w:cs="Tahoma"/>
          <w:sz w:val="20"/>
          <w:szCs w:val="20"/>
        </w:rPr>
        <w:t xml:space="preserve">frånvaro av </w:t>
      </w:r>
      <w:r w:rsidR="00D02155" w:rsidRPr="00D02155">
        <w:rPr>
          <w:rFonts w:ascii="Cambria" w:hAnsi="Cambria" w:cs="Tahoma"/>
          <w:sz w:val="20"/>
          <w:szCs w:val="20"/>
        </w:rPr>
        <w:t>data</w:t>
      </w:r>
      <w:r w:rsidR="00D02155">
        <w:rPr>
          <w:rFonts w:ascii="Cambria" w:hAnsi="Cambria" w:cs="Tahoma"/>
          <w:sz w:val="20"/>
          <w:szCs w:val="20"/>
        </w:rPr>
        <w:t>.</w:t>
      </w:r>
    </w:p>
    <w:p w14:paraId="74B827AF" w14:textId="77777777" w:rsidR="00744B63" w:rsidRDefault="00744B63">
      <w:pPr>
        <w:rPr>
          <w:rFonts w:ascii="Tahoma" w:hAnsi="Tahoma" w:cs="Tahoma"/>
          <w:i/>
          <w:iCs/>
          <w:sz w:val="20"/>
          <w:szCs w:val="20"/>
        </w:rPr>
      </w:pPr>
    </w:p>
    <w:p w14:paraId="57D74C0D" w14:textId="77777777" w:rsidR="00744B63" w:rsidRDefault="00744B63">
      <w:pPr>
        <w:rPr>
          <w:rFonts w:ascii="Tahoma" w:hAnsi="Tahoma" w:cs="Tahoma"/>
          <w:i/>
          <w:iCs/>
          <w:sz w:val="20"/>
          <w:szCs w:val="20"/>
        </w:rPr>
      </w:pPr>
    </w:p>
    <w:p w14:paraId="798D62B7" w14:textId="77777777" w:rsidR="00744B63" w:rsidRDefault="00744B63">
      <w:pPr>
        <w:rPr>
          <w:rFonts w:ascii="Tahoma" w:hAnsi="Tahoma" w:cs="Tahoma"/>
          <w:i/>
          <w:iCs/>
          <w:sz w:val="20"/>
          <w:szCs w:val="20"/>
        </w:rPr>
      </w:pPr>
    </w:p>
    <w:p w14:paraId="4010F812" w14:textId="77777777" w:rsidR="00744B63" w:rsidRDefault="00744B63">
      <w:pPr>
        <w:rPr>
          <w:rFonts w:ascii="Tahoma" w:hAnsi="Tahoma" w:cs="Tahoma"/>
          <w:i/>
          <w:iCs/>
          <w:sz w:val="20"/>
          <w:szCs w:val="20"/>
        </w:rPr>
      </w:pPr>
    </w:p>
    <w:p w14:paraId="6609B276" w14:textId="77777777" w:rsidR="00744B63" w:rsidRDefault="00744B63">
      <w:pPr>
        <w:rPr>
          <w:rFonts w:ascii="Tahoma" w:hAnsi="Tahoma" w:cs="Tahoma"/>
          <w:i/>
          <w:iCs/>
          <w:sz w:val="20"/>
          <w:szCs w:val="20"/>
        </w:rPr>
      </w:pPr>
    </w:p>
    <w:p w14:paraId="1D105699" w14:textId="77777777" w:rsidR="00744B63" w:rsidRDefault="00744B63">
      <w:pPr>
        <w:rPr>
          <w:rFonts w:ascii="Tahoma" w:hAnsi="Tahoma" w:cs="Tahoma"/>
          <w:i/>
          <w:iCs/>
          <w:sz w:val="20"/>
          <w:szCs w:val="20"/>
        </w:rPr>
      </w:pPr>
    </w:p>
    <w:p w14:paraId="16D6FD7B" w14:textId="77777777" w:rsidR="00744B63" w:rsidRDefault="00744B63">
      <w:pPr>
        <w:rPr>
          <w:rFonts w:ascii="Tahoma" w:hAnsi="Tahoma" w:cs="Tahoma"/>
          <w:i/>
          <w:iCs/>
          <w:sz w:val="20"/>
          <w:szCs w:val="20"/>
        </w:rPr>
      </w:pPr>
    </w:p>
    <w:p w14:paraId="50C71F9D" w14:textId="77777777" w:rsidR="00744B63" w:rsidRDefault="00744B63">
      <w:pPr>
        <w:rPr>
          <w:rFonts w:ascii="Tahoma" w:hAnsi="Tahoma" w:cs="Tahoma"/>
          <w:i/>
          <w:iCs/>
          <w:sz w:val="20"/>
          <w:szCs w:val="20"/>
        </w:rPr>
      </w:pPr>
    </w:p>
    <w:p w14:paraId="0214B244" w14:textId="77777777" w:rsidR="00744B63" w:rsidRDefault="00744B63">
      <w:pPr>
        <w:rPr>
          <w:rFonts w:ascii="Tahoma" w:hAnsi="Tahoma" w:cs="Tahoma"/>
          <w:i/>
          <w:iCs/>
          <w:sz w:val="20"/>
          <w:szCs w:val="20"/>
        </w:rPr>
      </w:pPr>
    </w:p>
    <w:p w14:paraId="6F078137" w14:textId="77777777" w:rsidR="00744B63" w:rsidRDefault="00744B63">
      <w:pPr>
        <w:rPr>
          <w:rFonts w:ascii="Tahoma" w:hAnsi="Tahoma" w:cs="Tahoma"/>
          <w:i/>
          <w:iCs/>
          <w:sz w:val="20"/>
          <w:szCs w:val="20"/>
        </w:rPr>
      </w:pPr>
    </w:p>
    <w:p w14:paraId="0DF502C3" w14:textId="77777777" w:rsidR="00744B63" w:rsidRDefault="00744B63">
      <w:pPr>
        <w:rPr>
          <w:rFonts w:ascii="Tahoma" w:hAnsi="Tahoma" w:cs="Tahoma"/>
          <w:i/>
          <w:iCs/>
          <w:sz w:val="20"/>
          <w:szCs w:val="20"/>
        </w:rPr>
      </w:pPr>
    </w:p>
    <w:p w14:paraId="0B77ACEA" w14:textId="77777777" w:rsidR="00744B63" w:rsidRDefault="00744B63">
      <w:pPr>
        <w:rPr>
          <w:rFonts w:ascii="Tahoma" w:hAnsi="Tahoma" w:cs="Tahoma"/>
          <w:i/>
          <w:iCs/>
          <w:sz w:val="20"/>
          <w:szCs w:val="20"/>
        </w:rPr>
      </w:pPr>
    </w:p>
    <w:p w14:paraId="093137B8" w14:textId="77777777" w:rsidR="00744B63" w:rsidRDefault="00744B63">
      <w:pPr>
        <w:rPr>
          <w:rFonts w:ascii="Tahoma" w:hAnsi="Tahoma" w:cs="Tahoma"/>
          <w:i/>
          <w:iCs/>
          <w:sz w:val="20"/>
          <w:szCs w:val="20"/>
        </w:rPr>
      </w:pPr>
    </w:p>
    <w:p w14:paraId="403355DA" w14:textId="77777777" w:rsidR="00744B63" w:rsidRDefault="00744B63">
      <w:pPr>
        <w:rPr>
          <w:rFonts w:ascii="Tahoma" w:hAnsi="Tahoma" w:cs="Tahoma"/>
          <w:i/>
          <w:iCs/>
          <w:sz w:val="20"/>
          <w:szCs w:val="20"/>
        </w:rPr>
      </w:pPr>
    </w:p>
    <w:p w14:paraId="0C715507" w14:textId="77777777" w:rsidR="00744B63" w:rsidRDefault="00761028">
      <w:pPr>
        <w:rPr>
          <w:rFonts w:ascii="Tahoma" w:hAnsi="Tahoma" w:cs="Tahoma"/>
          <w:i/>
          <w:iCs/>
          <w:sz w:val="20"/>
          <w:szCs w:val="20"/>
        </w:rPr>
      </w:pPr>
      <w:r>
        <w:rPr>
          <w:rFonts w:ascii="Tahoma" w:hAnsi="Tahoma" w:cs="Tahoma"/>
          <w:i/>
          <w:iCs/>
          <w:noProof/>
          <w:sz w:val="20"/>
          <w:szCs w:val="20"/>
        </w:rPr>
        <w:lastRenderedPageBreak/>
        <w:drawing>
          <wp:inline distT="0" distB="0" distL="0" distR="0" wp14:anchorId="13AE9E55" wp14:editId="2CFCDF46">
            <wp:extent cx="6708860" cy="4177145"/>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30933" cy="4190888"/>
                    </a:xfrm>
                    <a:prstGeom prst="rect">
                      <a:avLst/>
                    </a:prstGeom>
                    <a:noFill/>
                    <a:ln>
                      <a:noFill/>
                    </a:ln>
                  </pic:spPr>
                </pic:pic>
              </a:graphicData>
            </a:graphic>
          </wp:inline>
        </w:drawing>
      </w:r>
    </w:p>
    <w:p w14:paraId="72D7B64C" w14:textId="566E88E0" w:rsidR="0054733E" w:rsidRPr="00D02155" w:rsidRDefault="0054733E" w:rsidP="0054733E">
      <w:pPr>
        <w:rPr>
          <w:rFonts w:ascii="Cambria" w:hAnsi="Cambria" w:cs="Tahoma"/>
          <w:sz w:val="20"/>
          <w:szCs w:val="20"/>
        </w:rPr>
      </w:pPr>
      <w:proofErr w:type="spellStart"/>
      <w:r w:rsidRPr="00D02155">
        <w:rPr>
          <w:rFonts w:ascii="Cambria" w:hAnsi="Cambria" w:cs="Tahoma"/>
          <w:b/>
          <w:bCs/>
          <w:sz w:val="20"/>
          <w:szCs w:val="20"/>
        </w:rPr>
        <w:t>Heatmap</w:t>
      </w:r>
      <w:proofErr w:type="spellEnd"/>
      <w:r w:rsidRPr="00D02155">
        <w:rPr>
          <w:rFonts w:ascii="Cambria" w:hAnsi="Cambria" w:cs="Tahoma"/>
          <w:b/>
          <w:bCs/>
          <w:sz w:val="20"/>
          <w:szCs w:val="20"/>
        </w:rPr>
        <w:t xml:space="preserve"> </w:t>
      </w:r>
      <w:r w:rsidR="009859DE" w:rsidRPr="00D02155">
        <w:rPr>
          <w:rFonts w:ascii="Cambria" w:hAnsi="Cambria" w:cs="Tahoma"/>
          <w:b/>
          <w:bCs/>
          <w:sz w:val="20"/>
          <w:szCs w:val="20"/>
        </w:rPr>
        <w:t>6</w:t>
      </w:r>
      <w:r w:rsidRPr="00D02155">
        <w:rPr>
          <w:rFonts w:ascii="Cambria" w:hAnsi="Cambria" w:cs="Tahoma"/>
          <w:b/>
          <w:bCs/>
          <w:sz w:val="20"/>
          <w:szCs w:val="20"/>
        </w:rPr>
        <w:t xml:space="preserve">. </w:t>
      </w:r>
      <w:r w:rsidRPr="00D02155">
        <w:rPr>
          <w:rFonts w:ascii="Cambria" w:hAnsi="Cambria" w:cs="Tahoma"/>
          <w:sz w:val="20"/>
          <w:szCs w:val="20"/>
        </w:rPr>
        <w:t xml:space="preserve">Överblick av kemiska parametrar i Norrköping kommun. </w:t>
      </w:r>
      <w:r w:rsidR="009859DE" w:rsidRPr="00D02155">
        <w:rPr>
          <w:rFonts w:ascii="Cambria" w:hAnsi="Cambria" w:cs="Tahoma"/>
          <w:sz w:val="20"/>
          <w:szCs w:val="20"/>
        </w:rPr>
        <w:t xml:space="preserve">Färger motsvarar hur värdena i kommunen </w:t>
      </w:r>
      <w:r w:rsidR="00D02155">
        <w:rPr>
          <w:rFonts w:ascii="Cambria" w:hAnsi="Cambria" w:cs="Tahoma"/>
          <w:sz w:val="20"/>
          <w:szCs w:val="20"/>
        </w:rPr>
        <w:t>förhåller sig till</w:t>
      </w:r>
      <w:r w:rsidR="009859DE" w:rsidRPr="00D02155">
        <w:rPr>
          <w:rFonts w:ascii="Cambria" w:hAnsi="Cambria" w:cs="Tahoma"/>
          <w:sz w:val="20"/>
          <w:szCs w:val="20"/>
        </w:rPr>
        <w:t xml:space="preserve"> länsgenomsnittet från lågt (lila) till högt (vit), </w:t>
      </w:r>
      <w:r w:rsidR="00D02155" w:rsidRPr="00D02155">
        <w:rPr>
          <w:rFonts w:ascii="Cambria" w:hAnsi="Cambria" w:cs="Tahoma"/>
          <w:sz w:val="20"/>
          <w:szCs w:val="20"/>
        </w:rPr>
        <w:t xml:space="preserve">svart är </w:t>
      </w:r>
      <w:r w:rsidR="00D02155">
        <w:rPr>
          <w:rFonts w:ascii="Cambria" w:hAnsi="Cambria" w:cs="Tahoma"/>
          <w:sz w:val="20"/>
          <w:szCs w:val="20"/>
        </w:rPr>
        <w:t xml:space="preserve">frånvaro av </w:t>
      </w:r>
      <w:r w:rsidR="00D02155" w:rsidRPr="00D02155">
        <w:rPr>
          <w:rFonts w:ascii="Cambria" w:hAnsi="Cambria" w:cs="Tahoma"/>
          <w:sz w:val="20"/>
          <w:szCs w:val="20"/>
        </w:rPr>
        <w:t>data</w:t>
      </w:r>
      <w:r w:rsidR="00D02155">
        <w:rPr>
          <w:rFonts w:ascii="Cambria" w:hAnsi="Cambria" w:cs="Tahoma"/>
          <w:sz w:val="20"/>
          <w:szCs w:val="20"/>
        </w:rPr>
        <w:t>.</w:t>
      </w:r>
    </w:p>
    <w:p w14:paraId="587969C2" w14:textId="77777777" w:rsidR="00744B63" w:rsidRDefault="00744B63">
      <w:pPr>
        <w:rPr>
          <w:rFonts w:ascii="Tahoma" w:hAnsi="Tahoma" w:cs="Tahoma"/>
          <w:i/>
          <w:iCs/>
          <w:sz w:val="20"/>
          <w:szCs w:val="20"/>
        </w:rPr>
      </w:pPr>
    </w:p>
    <w:p w14:paraId="44DB23E6" w14:textId="77777777" w:rsidR="00744B63" w:rsidRDefault="00744B63">
      <w:pPr>
        <w:rPr>
          <w:rFonts w:ascii="Tahoma" w:hAnsi="Tahoma" w:cs="Tahoma"/>
          <w:i/>
          <w:iCs/>
          <w:sz w:val="20"/>
          <w:szCs w:val="20"/>
        </w:rPr>
      </w:pPr>
    </w:p>
    <w:p w14:paraId="25FD0207" w14:textId="77777777" w:rsidR="00744B63" w:rsidRDefault="00744B63">
      <w:pPr>
        <w:rPr>
          <w:rFonts w:ascii="Tahoma" w:hAnsi="Tahoma" w:cs="Tahoma"/>
          <w:i/>
          <w:iCs/>
          <w:sz w:val="20"/>
          <w:szCs w:val="20"/>
        </w:rPr>
      </w:pPr>
    </w:p>
    <w:p w14:paraId="7643875A" w14:textId="77777777" w:rsidR="00744B63" w:rsidRDefault="00744B63">
      <w:pPr>
        <w:rPr>
          <w:rFonts w:ascii="Tahoma" w:hAnsi="Tahoma" w:cs="Tahoma"/>
          <w:i/>
          <w:iCs/>
          <w:sz w:val="20"/>
          <w:szCs w:val="20"/>
        </w:rPr>
      </w:pPr>
    </w:p>
    <w:p w14:paraId="17AC8C79" w14:textId="77777777" w:rsidR="00744B63" w:rsidRDefault="00744B63">
      <w:pPr>
        <w:rPr>
          <w:rFonts w:ascii="Tahoma" w:hAnsi="Tahoma" w:cs="Tahoma"/>
          <w:i/>
          <w:iCs/>
          <w:sz w:val="20"/>
          <w:szCs w:val="20"/>
        </w:rPr>
      </w:pPr>
    </w:p>
    <w:p w14:paraId="5195AC56" w14:textId="77777777" w:rsidR="00744B63" w:rsidRDefault="00744B63">
      <w:pPr>
        <w:rPr>
          <w:rFonts w:ascii="Tahoma" w:hAnsi="Tahoma" w:cs="Tahoma"/>
          <w:i/>
          <w:iCs/>
          <w:sz w:val="20"/>
          <w:szCs w:val="20"/>
        </w:rPr>
      </w:pPr>
    </w:p>
    <w:p w14:paraId="760149CA" w14:textId="77777777" w:rsidR="00744B63" w:rsidRDefault="00744B63">
      <w:pPr>
        <w:rPr>
          <w:rFonts w:ascii="Tahoma" w:hAnsi="Tahoma" w:cs="Tahoma"/>
          <w:i/>
          <w:iCs/>
          <w:sz w:val="20"/>
          <w:szCs w:val="20"/>
        </w:rPr>
      </w:pPr>
    </w:p>
    <w:p w14:paraId="2A78AF76" w14:textId="77777777" w:rsidR="00744B63" w:rsidRDefault="00744B63">
      <w:pPr>
        <w:rPr>
          <w:rFonts w:ascii="Tahoma" w:hAnsi="Tahoma" w:cs="Tahoma"/>
          <w:i/>
          <w:iCs/>
          <w:sz w:val="20"/>
          <w:szCs w:val="20"/>
        </w:rPr>
      </w:pPr>
    </w:p>
    <w:p w14:paraId="72F01D0D" w14:textId="77777777" w:rsidR="00744B63" w:rsidRDefault="00744B63">
      <w:pPr>
        <w:rPr>
          <w:rFonts w:ascii="Tahoma" w:hAnsi="Tahoma" w:cs="Tahoma"/>
          <w:i/>
          <w:iCs/>
          <w:sz w:val="20"/>
          <w:szCs w:val="20"/>
        </w:rPr>
      </w:pPr>
    </w:p>
    <w:p w14:paraId="00977E1A" w14:textId="77777777" w:rsidR="00744B63" w:rsidRDefault="00744B63">
      <w:pPr>
        <w:rPr>
          <w:rFonts w:ascii="Tahoma" w:hAnsi="Tahoma" w:cs="Tahoma"/>
          <w:i/>
          <w:iCs/>
          <w:sz w:val="20"/>
          <w:szCs w:val="20"/>
        </w:rPr>
      </w:pPr>
    </w:p>
    <w:p w14:paraId="4ECD6105" w14:textId="77777777" w:rsidR="00744B63" w:rsidRDefault="00744B63">
      <w:pPr>
        <w:rPr>
          <w:rFonts w:ascii="Tahoma" w:hAnsi="Tahoma" w:cs="Tahoma"/>
          <w:i/>
          <w:iCs/>
          <w:sz w:val="20"/>
          <w:szCs w:val="20"/>
        </w:rPr>
      </w:pPr>
    </w:p>
    <w:p w14:paraId="380FD1C9" w14:textId="77777777" w:rsidR="00744B63" w:rsidRDefault="00744B63">
      <w:pPr>
        <w:rPr>
          <w:rFonts w:ascii="Tahoma" w:hAnsi="Tahoma" w:cs="Tahoma"/>
          <w:i/>
          <w:iCs/>
          <w:sz w:val="20"/>
          <w:szCs w:val="20"/>
        </w:rPr>
      </w:pPr>
    </w:p>
    <w:p w14:paraId="51EFF093" w14:textId="77777777" w:rsidR="00744B63" w:rsidRDefault="00744B63">
      <w:pPr>
        <w:rPr>
          <w:rFonts w:ascii="Tahoma" w:hAnsi="Tahoma" w:cs="Tahoma"/>
          <w:i/>
          <w:iCs/>
          <w:sz w:val="20"/>
          <w:szCs w:val="20"/>
        </w:rPr>
      </w:pPr>
    </w:p>
    <w:p w14:paraId="7CED0819" w14:textId="77777777" w:rsidR="00983B22" w:rsidRDefault="00983B22">
      <w:pPr>
        <w:rPr>
          <w:rFonts w:ascii="Tahoma" w:hAnsi="Tahoma" w:cs="Tahoma"/>
          <w:i/>
          <w:iCs/>
          <w:sz w:val="20"/>
          <w:szCs w:val="20"/>
        </w:rPr>
      </w:pPr>
    </w:p>
    <w:p w14:paraId="2C5C98F9" w14:textId="77777777" w:rsidR="00983B22" w:rsidRDefault="00983B22">
      <w:pPr>
        <w:rPr>
          <w:rFonts w:ascii="Tahoma" w:hAnsi="Tahoma" w:cs="Tahoma"/>
          <w:i/>
          <w:iCs/>
          <w:sz w:val="20"/>
          <w:szCs w:val="20"/>
        </w:rPr>
      </w:pPr>
    </w:p>
    <w:p w14:paraId="776565E4" w14:textId="77777777" w:rsidR="00983B22" w:rsidRDefault="00983B22">
      <w:pPr>
        <w:rPr>
          <w:rFonts w:ascii="Tahoma" w:hAnsi="Tahoma" w:cs="Tahoma"/>
          <w:i/>
          <w:iCs/>
          <w:sz w:val="20"/>
          <w:szCs w:val="20"/>
        </w:rPr>
      </w:pPr>
    </w:p>
    <w:p w14:paraId="0802C914" w14:textId="77777777" w:rsidR="00983B22" w:rsidRDefault="00983B22">
      <w:pPr>
        <w:rPr>
          <w:rFonts w:ascii="Tahoma" w:hAnsi="Tahoma" w:cs="Tahoma"/>
          <w:sz w:val="20"/>
          <w:szCs w:val="20"/>
        </w:rPr>
      </w:pPr>
      <w:r>
        <w:rPr>
          <w:rFonts w:ascii="Tahoma" w:hAnsi="Tahoma" w:cs="Tahoma"/>
          <w:noProof/>
          <w:sz w:val="20"/>
          <w:szCs w:val="20"/>
        </w:rPr>
        <w:lastRenderedPageBreak/>
        <w:drawing>
          <wp:inline distT="0" distB="0" distL="0" distR="0" wp14:anchorId="7C0E4356" wp14:editId="4A3A4250">
            <wp:extent cx="6711950" cy="4181093"/>
            <wp:effectExtent l="0" t="0" r="0" b="0"/>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17078" cy="4184287"/>
                    </a:xfrm>
                    <a:prstGeom prst="rect">
                      <a:avLst/>
                    </a:prstGeom>
                    <a:noFill/>
                    <a:ln>
                      <a:noFill/>
                    </a:ln>
                  </pic:spPr>
                </pic:pic>
              </a:graphicData>
            </a:graphic>
          </wp:inline>
        </w:drawing>
      </w:r>
    </w:p>
    <w:p w14:paraId="6DE8B172" w14:textId="0386ACFF" w:rsidR="00983B22" w:rsidRPr="00D02155" w:rsidRDefault="00983B22" w:rsidP="00983B22">
      <w:pPr>
        <w:rPr>
          <w:rFonts w:ascii="Cambria" w:hAnsi="Cambria" w:cs="Tahoma"/>
          <w:sz w:val="20"/>
          <w:szCs w:val="20"/>
        </w:rPr>
      </w:pPr>
      <w:proofErr w:type="spellStart"/>
      <w:r w:rsidRPr="00D02155">
        <w:rPr>
          <w:rFonts w:ascii="Cambria" w:hAnsi="Cambria" w:cs="Tahoma"/>
          <w:b/>
          <w:bCs/>
          <w:sz w:val="20"/>
          <w:szCs w:val="20"/>
        </w:rPr>
        <w:t>Heatmap</w:t>
      </w:r>
      <w:proofErr w:type="spellEnd"/>
      <w:r w:rsidRPr="00D02155">
        <w:rPr>
          <w:rFonts w:ascii="Cambria" w:hAnsi="Cambria" w:cs="Tahoma"/>
          <w:b/>
          <w:bCs/>
          <w:sz w:val="20"/>
          <w:szCs w:val="20"/>
        </w:rPr>
        <w:t xml:space="preserve"> </w:t>
      </w:r>
      <w:r w:rsidR="009859DE" w:rsidRPr="00D02155">
        <w:rPr>
          <w:rFonts w:ascii="Cambria" w:hAnsi="Cambria" w:cs="Tahoma"/>
          <w:b/>
          <w:bCs/>
          <w:sz w:val="20"/>
          <w:szCs w:val="20"/>
        </w:rPr>
        <w:t>7</w:t>
      </w:r>
      <w:r w:rsidRPr="00D02155">
        <w:rPr>
          <w:rFonts w:ascii="Cambria" w:hAnsi="Cambria" w:cs="Tahoma"/>
          <w:b/>
          <w:bCs/>
          <w:sz w:val="20"/>
          <w:szCs w:val="20"/>
        </w:rPr>
        <w:t xml:space="preserve">. </w:t>
      </w:r>
      <w:r w:rsidRPr="00D02155">
        <w:rPr>
          <w:rFonts w:ascii="Cambria" w:hAnsi="Cambria" w:cs="Tahoma"/>
          <w:sz w:val="20"/>
          <w:szCs w:val="20"/>
        </w:rPr>
        <w:t xml:space="preserve">Överblick av kemiska parametrar i Söderköping kommun. </w:t>
      </w:r>
      <w:r w:rsidR="009859DE" w:rsidRPr="00D02155">
        <w:rPr>
          <w:rFonts w:ascii="Cambria" w:hAnsi="Cambria" w:cs="Tahoma"/>
          <w:sz w:val="20"/>
          <w:szCs w:val="20"/>
        </w:rPr>
        <w:t xml:space="preserve">Färger motsvarar hur värdena i kommunen </w:t>
      </w:r>
      <w:r w:rsidR="00CD4D6A">
        <w:rPr>
          <w:rFonts w:ascii="Cambria" w:hAnsi="Cambria" w:cs="Tahoma"/>
          <w:sz w:val="20"/>
          <w:szCs w:val="20"/>
        </w:rPr>
        <w:t>förhåller sig till</w:t>
      </w:r>
      <w:r w:rsidR="009859DE" w:rsidRPr="00D02155">
        <w:rPr>
          <w:rFonts w:ascii="Cambria" w:hAnsi="Cambria" w:cs="Tahoma"/>
          <w:sz w:val="20"/>
          <w:szCs w:val="20"/>
        </w:rPr>
        <w:t xml:space="preserve"> länsgenomsnittet från lågt (lila) till högt (vit), </w:t>
      </w:r>
      <w:r w:rsidR="00D02155" w:rsidRPr="00D02155">
        <w:rPr>
          <w:rFonts w:ascii="Cambria" w:hAnsi="Cambria" w:cs="Tahoma"/>
          <w:sz w:val="20"/>
          <w:szCs w:val="20"/>
        </w:rPr>
        <w:t xml:space="preserve">svart är </w:t>
      </w:r>
      <w:r w:rsidR="00D02155">
        <w:rPr>
          <w:rFonts w:ascii="Cambria" w:hAnsi="Cambria" w:cs="Tahoma"/>
          <w:sz w:val="20"/>
          <w:szCs w:val="20"/>
        </w:rPr>
        <w:t xml:space="preserve">frånvaro av </w:t>
      </w:r>
      <w:r w:rsidR="00D02155" w:rsidRPr="00D02155">
        <w:rPr>
          <w:rFonts w:ascii="Cambria" w:hAnsi="Cambria" w:cs="Tahoma"/>
          <w:sz w:val="20"/>
          <w:szCs w:val="20"/>
        </w:rPr>
        <w:t>data</w:t>
      </w:r>
      <w:r w:rsidR="00D02155">
        <w:rPr>
          <w:rFonts w:ascii="Cambria" w:hAnsi="Cambria" w:cs="Tahoma"/>
          <w:sz w:val="20"/>
          <w:szCs w:val="20"/>
        </w:rPr>
        <w:t>.</w:t>
      </w:r>
    </w:p>
    <w:p w14:paraId="12EC5090" w14:textId="77777777" w:rsidR="00983B22" w:rsidRDefault="00983B22">
      <w:pPr>
        <w:rPr>
          <w:rFonts w:ascii="Tahoma" w:hAnsi="Tahoma" w:cs="Tahoma"/>
          <w:sz w:val="20"/>
          <w:szCs w:val="20"/>
        </w:rPr>
      </w:pPr>
    </w:p>
    <w:p w14:paraId="0EDB5864" w14:textId="77777777" w:rsidR="00983B22" w:rsidRDefault="00983B22">
      <w:pPr>
        <w:rPr>
          <w:rFonts w:ascii="Tahoma" w:hAnsi="Tahoma" w:cs="Tahoma"/>
          <w:sz w:val="20"/>
          <w:szCs w:val="20"/>
        </w:rPr>
      </w:pPr>
    </w:p>
    <w:p w14:paraId="0FDAB106" w14:textId="77777777" w:rsidR="00983B22" w:rsidRDefault="00983B22">
      <w:pPr>
        <w:rPr>
          <w:rFonts w:ascii="Tahoma" w:hAnsi="Tahoma" w:cs="Tahoma"/>
          <w:sz w:val="20"/>
          <w:szCs w:val="20"/>
        </w:rPr>
      </w:pPr>
    </w:p>
    <w:p w14:paraId="53C5EB9A" w14:textId="77777777" w:rsidR="00983B22" w:rsidRDefault="00983B22">
      <w:pPr>
        <w:rPr>
          <w:rFonts w:ascii="Tahoma" w:hAnsi="Tahoma" w:cs="Tahoma"/>
          <w:sz w:val="20"/>
          <w:szCs w:val="20"/>
        </w:rPr>
      </w:pPr>
    </w:p>
    <w:p w14:paraId="6AEC442A" w14:textId="77777777" w:rsidR="00983B22" w:rsidRDefault="00983B22">
      <w:pPr>
        <w:rPr>
          <w:rFonts w:ascii="Tahoma" w:hAnsi="Tahoma" w:cs="Tahoma"/>
          <w:sz w:val="20"/>
          <w:szCs w:val="20"/>
        </w:rPr>
      </w:pPr>
    </w:p>
    <w:p w14:paraId="04FFFB91" w14:textId="77777777" w:rsidR="00983B22" w:rsidRDefault="00983B22">
      <w:pPr>
        <w:rPr>
          <w:rFonts w:ascii="Tahoma" w:hAnsi="Tahoma" w:cs="Tahoma"/>
          <w:sz w:val="20"/>
          <w:szCs w:val="20"/>
        </w:rPr>
      </w:pPr>
    </w:p>
    <w:p w14:paraId="6B62AA56" w14:textId="77777777" w:rsidR="00983B22" w:rsidRDefault="00983B22">
      <w:pPr>
        <w:rPr>
          <w:rFonts w:ascii="Tahoma" w:hAnsi="Tahoma" w:cs="Tahoma"/>
          <w:sz w:val="20"/>
          <w:szCs w:val="20"/>
        </w:rPr>
      </w:pPr>
    </w:p>
    <w:p w14:paraId="432D9C14" w14:textId="77777777" w:rsidR="00983B22" w:rsidRDefault="00983B22">
      <w:pPr>
        <w:rPr>
          <w:rFonts w:ascii="Tahoma" w:hAnsi="Tahoma" w:cs="Tahoma"/>
          <w:sz w:val="20"/>
          <w:szCs w:val="20"/>
        </w:rPr>
      </w:pPr>
    </w:p>
    <w:p w14:paraId="47C98867" w14:textId="77777777" w:rsidR="00983B22" w:rsidRDefault="00983B22">
      <w:pPr>
        <w:rPr>
          <w:rFonts w:ascii="Tahoma" w:hAnsi="Tahoma" w:cs="Tahoma"/>
          <w:sz w:val="20"/>
          <w:szCs w:val="20"/>
        </w:rPr>
      </w:pPr>
    </w:p>
    <w:p w14:paraId="1982A8CB" w14:textId="77777777" w:rsidR="00983B22" w:rsidRPr="00983B22" w:rsidRDefault="00983B22">
      <w:pPr>
        <w:rPr>
          <w:rFonts w:ascii="Tahoma" w:hAnsi="Tahoma" w:cs="Tahoma"/>
          <w:sz w:val="20"/>
          <w:szCs w:val="20"/>
        </w:rPr>
      </w:pPr>
    </w:p>
    <w:p w14:paraId="44923143" w14:textId="77777777" w:rsidR="00983B22" w:rsidRDefault="00983B22">
      <w:pPr>
        <w:rPr>
          <w:rFonts w:ascii="Tahoma" w:hAnsi="Tahoma" w:cs="Tahoma"/>
          <w:i/>
          <w:iCs/>
          <w:sz w:val="20"/>
          <w:szCs w:val="20"/>
        </w:rPr>
      </w:pPr>
    </w:p>
    <w:p w14:paraId="3778B60D" w14:textId="77777777" w:rsidR="00983B22" w:rsidRDefault="00983B22">
      <w:pPr>
        <w:rPr>
          <w:rFonts w:ascii="Tahoma" w:hAnsi="Tahoma" w:cs="Tahoma"/>
          <w:i/>
          <w:iCs/>
          <w:sz w:val="20"/>
          <w:szCs w:val="20"/>
        </w:rPr>
      </w:pPr>
    </w:p>
    <w:p w14:paraId="2CECDAFA" w14:textId="77777777" w:rsidR="00983B22" w:rsidRDefault="00983B22">
      <w:pPr>
        <w:rPr>
          <w:rFonts w:ascii="Tahoma" w:hAnsi="Tahoma" w:cs="Tahoma"/>
          <w:i/>
          <w:iCs/>
          <w:sz w:val="20"/>
          <w:szCs w:val="20"/>
        </w:rPr>
      </w:pPr>
    </w:p>
    <w:p w14:paraId="159982E3" w14:textId="77777777" w:rsidR="00983B22" w:rsidRDefault="00983B22">
      <w:pPr>
        <w:rPr>
          <w:rFonts w:ascii="Tahoma" w:hAnsi="Tahoma" w:cs="Tahoma"/>
          <w:i/>
          <w:iCs/>
          <w:sz w:val="20"/>
          <w:szCs w:val="20"/>
        </w:rPr>
      </w:pPr>
    </w:p>
    <w:p w14:paraId="3D3EFEAE" w14:textId="77777777" w:rsidR="00983B22" w:rsidRDefault="00983B22">
      <w:pPr>
        <w:rPr>
          <w:rFonts w:ascii="Tahoma" w:hAnsi="Tahoma" w:cs="Tahoma"/>
          <w:i/>
          <w:iCs/>
          <w:sz w:val="20"/>
          <w:szCs w:val="20"/>
        </w:rPr>
      </w:pPr>
    </w:p>
    <w:p w14:paraId="34BD263D" w14:textId="77777777" w:rsidR="00744B63" w:rsidRDefault="00744B63">
      <w:pPr>
        <w:rPr>
          <w:rFonts w:ascii="Tahoma" w:hAnsi="Tahoma" w:cs="Tahoma"/>
          <w:i/>
          <w:iCs/>
          <w:sz w:val="20"/>
          <w:szCs w:val="20"/>
        </w:rPr>
      </w:pPr>
    </w:p>
    <w:p w14:paraId="5770C182" w14:textId="77777777" w:rsidR="00744B63" w:rsidRDefault="00761028">
      <w:pPr>
        <w:rPr>
          <w:rFonts w:ascii="Tahoma" w:hAnsi="Tahoma" w:cs="Tahoma"/>
          <w:i/>
          <w:iCs/>
          <w:sz w:val="20"/>
          <w:szCs w:val="20"/>
        </w:rPr>
      </w:pPr>
      <w:r>
        <w:rPr>
          <w:rFonts w:ascii="Tahoma" w:hAnsi="Tahoma" w:cs="Tahoma"/>
          <w:i/>
          <w:iCs/>
          <w:noProof/>
          <w:sz w:val="20"/>
          <w:szCs w:val="20"/>
        </w:rPr>
        <w:lastRenderedPageBreak/>
        <w:drawing>
          <wp:inline distT="0" distB="0" distL="0" distR="0" wp14:anchorId="380ECB82" wp14:editId="2AA208E7">
            <wp:extent cx="6662058" cy="4149737"/>
            <wp:effectExtent l="0" t="0" r="5715" b="3175"/>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83021" cy="4162795"/>
                    </a:xfrm>
                    <a:prstGeom prst="rect">
                      <a:avLst/>
                    </a:prstGeom>
                    <a:noFill/>
                    <a:ln>
                      <a:noFill/>
                    </a:ln>
                  </pic:spPr>
                </pic:pic>
              </a:graphicData>
            </a:graphic>
          </wp:inline>
        </w:drawing>
      </w:r>
    </w:p>
    <w:p w14:paraId="1BBC7FC8" w14:textId="0EDA712C" w:rsidR="0054733E" w:rsidRPr="00D02155" w:rsidRDefault="0054733E" w:rsidP="0054733E">
      <w:pPr>
        <w:rPr>
          <w:rFonts w:ascii="Cambria" w:hAnsi="Cambria" w:cs="Tahoma"/>
          <w:sz w:val="20"/>
          <w:szCs w:val="20"/>
        </w:rPr>
      </w:pPr>
      <w:proofErr w:type="spellStart"/>
      <w:r w:rsidRPr="00D02155">
        <w:rPr>
          <w:rFonts w:ascii="Cambria" w:hAnsi="Cambria" w:cs="Tahoma"/>
          <w:b/>
          <w:bCs/>
          <w:sz w:val="20"/>
          <w:szCs w:val="20"/>
        </w:rPr>
        <w:t>Heatmap</w:t>
      </w:r>
      <w:proofErr w:type="spellEnd"/>
      <w:r w:rsidRPr="00D02155">
        <w:rPr>
          <w:rFonts w:ascii="Cambria" w:hAnsi="Cambria" w:cs="Tahoma"/>
          <w:b/>
          <w:bCs/>
          <w:sz w:val="20"/>
          <w:szCs w:val="20"/>
        </w:rPr>
        <w:t xml:space="preserve"> </w:t>
      </w:r>
      <w:r w:rsidR="009859DE" w:rsidRPr="00D02155">
        <w:rPr>
          <w:rFonts w:ascii="Cambria" w:hAnsi="Cambria" w:cs="Tahoma"/>
          <w:b/>
          <w:bCs/>
          <w:sz w:val="20"/>
          <w:szCs w:val="20"/>
        </w:rPr>
        <w:t>8</w:t>
      </w:r>
      <w:r w:rsidRPr="00D02155">
        <w:rPr>
          <w:rFonts w:ascii="Cambria" w:hAnsi="Cambria" w:cs="Tahoma"/>
          <w:b/>
          <w:bCs/>
          <w:sz w:val="20"/>
          <w:szCs w:val="20"/>
        </w:rPr>
        <w:t xml:space="preserve">. </w:t>
      </w:r>
      <w:r w:rsidRPr="00D02155">
        <w:rPr>
          <w:rFonts w:ascii="Cambria" w:hAnsi="Cambria" w:cs="Tahoma"/>
          <w:sz w:val="20"/>
          <w:szCs w:val="20"/>
        </w:rPr>
        <w:t xml:space="preserve">Överblick av kemiska parametrar i </w:t>
      </w:r>
      <w:proofErr w:type="spellStart"/>
      <w:r w:rsidRPr="00D02155">
        <w:rPr>
          <w:rFonts w:ascii="Cambria" w:hAnsi="Cambria" w:cs="Tahoma"/>
          <w:sz w:val="20"/>
          <w:szCs w:val="20"/>
        </w:rPr>
        <w:t>Ydre</w:t>
      </w:r>
      <w:proofErr w:type="spellEnd"/>
      <w:r w:rsidRPr="00D02155">
        <w:rPr>
          <w:rFonts w:ascii="Cambria" w:hAnsi="Cambria" w:cs="Tahoma"/>
          <w:sz w:val="20"/>
          <w:szCs w:val="20"/>
        </w:rPr>
        <w:t xml:space="preserve"> kommun. </w:t>
      </w:r>
      <w:r w:rsidR="009859DE" w:rsidRPr="00D02155">
        <w:rPr>
          <w:rFonts w:ascii="Cambria" w:hAnsi="Cambria" w:cs="Tahoma"/>
          <w:sz w:val="20"/>
          <w:szCs w:val="20"/>
        </w:rPr>
        <w:t xml:space="preserve">Färger motsvarar hur värdena i kommunen </w:t>
      </w:r>
      <w:r w:rsidR="00CD4D6A">
        <w:rPr>
          <w:rFonts w:ascii="Cambria" w:hAnsi="Cambria" w:cs="Tahoma"/>
          <w:sz w:val="20"/>
          <w:szCs w:val="20"/>
        </w:rPr>
        <w:t>förhåller sig till</w:t>
      </w:r>
      <w:r w:rsidR="009859DE" w:rsidRPr="00D02155">
        <w:rPr>
          <w:rFonts w:ascii="Cambria" w:hAnsi="Cambria" w:cs="Tahoma"/>
          <w:sz w:val="20"/>
          <w:szCs w:val="20"/>
        </w:rPr>
        <w:t xml:space="preserve"> länsgenomsnittet från lågt (lila) till högt (vit), </w:t>
      </w:r>
      <w:r w:rsidR="00D02155" w:rsidRPr="00D02155">
        <w:rPr>
          <w:rFonts w:ascii="Cambria" w:hAnsi="Cambria" w:cs="Tahoma"/>
          <w:sz w:val="20"/>
          <w:szCs w:val="20"/>
        </w:rPr>
        <w:t xml:space="preserve">svart är </w:t>
      </w:r>
      <w:r w:rsidR="00D02155">
        <w:rPr>
          <w:rFonts w:ascii="Cambria" w:hAnsi="Cambria" w:cs="Tahoma"/>
          <w:sz w:val="20"/>
          <w:szCs w:val="20"/>
        </w:rPr>
        <w:t xml:space="preserve">frånvaro av </w:t>
      </w:r>
      <w:r w:rsidR="00D02155" w:rsidRPr="00D02155">
        <w:rPr>
          <w:rFonts w:ascii="Cambria" w:hAnsi="Cambria" w:cs="Tahoma"/>
          <w:sz w:val="20"/>
          <w:szCs w:val="20"/>
        </w:rPr>
        <w:t>data</w:t>
      </w:r>
      <w:r w:rsidR="00D02155">
        <w:rPr>
          <w:rFonts w:ascii="Cambria" w:hAnsi="Cambria" w:cs="Tahoma"/>
          <w:sz w:val="20"/>
          <w:szCs w:val="20"/>
        </w:rPr>
        <w:t>.</w:t>
      </w:r>
    </w:p>
    <w:p w14:paraId="297ED02F" w14:textId="77777777" w:rsidR="00744B63" w:rsidRDefault="00744B63">
      <w:pPr>
        <w:rPr>
          <w:rFonts w:ascii="Tahoma" w:hAnsi="Tahoma" w:cs="Tahoma"/>
          <w:i/>
          <w:iCs/>
          <w:sz w:val="20"/>
          <w:szCs w:val="20"/>
        </w:rPr>
      </w:pPr>
    </w:p>
    <w:p w14:paraId="01055B38" w14:textId="77777777" w:rsidR="00744B63" w:rsidRDefault="00744B63">
      <w:pPr>
        <w:rPr>
          <w:rFonts w:ascii="Tahoma" w:hAnsi="Tahoma" w:cs="Tahoma"/>
          <w:i/>
          <w:iCs/>
          <w:sz w:val="20"/>
          <w:szCs w:val="20"/>
        </w:rPr>
      </w:pPr>
    </w:p>
    <w:p w14:paraId="4589130A" w14:textId="77777777" w:rsidR="00744B63" w:rsidRDefault="00744B63">
      <w:pPr>
        <w:rPr>
          <w:rFonts w:ascii="Tahoma" w:hAnsi="Tahoma" w:cs="Tahoma"/>
          <w:i/>
          <w:iCs/>
          <w:sz w:val="20"/>
          <w:szCs w:val="20"/>
        </w:rPr>
      </w:pPr>
    </w:p>
    <w:p w14:paraId="36AC3A1B" w14:textId="77777777" w:rsidR="00744B63" w:rsidRDefault="00744B63">
      <w:pPr>
        <w:rPr>
          <w:rFonts w:ascii="Tahoma" w:hAnsi="Tahoma" w:cs="Tahoma"/>
          <w:i/>
          <w:iCs/>
          <w:sz w:val="20"/>
          <w:szCs w:val="20"/>
        </w:rPr>
      </w:pPr>
    </w:p>
    <w:p w14:paraId="083DEA17" w14:textId="77777777" w:rsidR="00744B63" w:rsidRDefault="00744B63">
      <w:pPr>
        <w:rPr>
          <w:rFonts w:ascii="Tahoma" w:hAnsi="Tahoma" w:cs="Tahoma"/>
          <w:i/>
          <w:iCs/>
          <w:sz w:val="20"/>
          <w:szCs w:val="20"/>
        </w:rPr>
      </w:pPr>
    </w:p>
    <w:p w14:paraId="4A4A2462" w14:textId="77777777" w:rsidR="00744B63" w:rsidRDefault="00744B63">
      <w:pPr>
        <w:rPr>
          <w:rFonts w:ascii="Tahoma" w:hAnsi="Tahoma" w:cs="Tahoma"/>
          <w:i/>
          <w:iCs/>
          <w:sz w:val="20"/>
          <w:szCs w:val="20"/>
        </w:rPr>
      </w:pPr>
    </w:p>
    <w:p w14:paraId="1962AE01" w14:textId="77777777" w:rsidR="00744B63" w:rsidRDefault="00744B63">
      <w:pPr>
        <w:rPr>
          <w:rFonts w:ascii="Tahoma" w:hAnsi="Tahoma" w:cs="Tahoma"/>
          <w:i/>
          <w:iCs/>
          <w:sz w:val="20"/>
          <w:szCs w:val="20"/>
        </w:rPr>
      </w:pPr>
    </w:p>
    <w:p w14:paraId="79BA0D23" w14:textId="77777777" w:rsidR="00744B63" w:rsidRDefault="00744B63">
      <w:pPr>
        <w:rPr>
          <w:rFonts w:ascii="Tahoma" w:hAnsi="Tahoma" w:cs="Tahoma"/>
          <w:i/>
          <w:iCs/>
          <w:sz w:val="20"/>
          <w:szCs w:val="20"/>
        </w:rPr>
      </w:pPr>
    </w:p>
    <w:p w14:paraId="7197016E" w14:textId="77777777" w:rsidR="00744B63" w:rsidRDefault="00744B63">
      <w:pPr>
        <w:rPr>
          <w:rFonts w:ascii="Tahoma" w:hAnsi="Tahoma" w:cs="Tahoma"/>
          <w:i/>
          <w:iCs/>
          <w:sz w:val="20"/>
          <w:szCs w:val="20"/>
        </w:rPr>
      </w:pPr>
    </w:p>
    <w:p w14:paraId="491ED3C5" w14:textId="77777777" w:rsidR="00744B63" w:rsidRDefault="00744B63">
      <w:pPr>
        <w:rPr>
          <w:rFonts w:ascii="Tahoma" w:hAnsi="Tahoma" w:cs="Tahoma"/>
          <w:i/>
          <w:iCs/>
          <w:sz w:val="20"/>
          <w:szCs w:val="20"/>
        </w:rPr>
      </w:pPr>
    </w:p>
    <w:p w14:paraId="3EAEFB51" w14:textId="77777777" w:rsidR="00744B63" w:rsidRDefault="00744B63">
      <w:pPr>
        <w:rPr>
          <w:rFonts w:ascii="Tahoma" w:hAnsi="Tahoma" w:cs="Tahoma"/>
          <w:i/>
          <w:iCs/>
          <w:sz w:val="20"/>
          <w:szCs w:val="20"/>
        </w:rPr>
      </w:pPr>
    </w:p>
    <w:p w14:paraId="59EC2898" w14:textId="77777777" w:rsidR="00744B63" w:rsidRDefault="00744B63">
      <w:pPr>
        <w:rPr>
          <w:rFonts w:ascii="Tahoma" w:hAnsi="Tahoma" w:cs="Tahoma"/>
          <w:i/>
          <w:iCs/>
          <w:sz w:val="20"/>
          <w:szCs w:val="20"/>
        </w:rPr>
      </w:pPr>
    </w:p>
    <w:p w14:paraId="53DE24B6" w14:textId="77777777" w:rsidR="00744B63" w:rsidRDefault="00744B63">
      <w:pPr>
        <w:rPr>
          <w:rFonts w:ascii="Tahoma" w:hAnsi="Tahoma" w:cs="Tahoma"/>
          <w:i/>
          <w:iCs/>
          <w:sz w:val="20"/>
          <w:szCs w:val="20"/>
        </w:rPr>
      </w:pPr>
    </w:p>
    <w:p w14:paraId="0C333DA0" w14:textId="77777777" w:rsidR="00744B63" w:rsidRDefault="00744B63">
      <w:pPr>
        <w:rPr>
          <w:rFonts w:ascii="Tahoma" w:hAnsi="Tahoma" w:cs="Tahoma"/>
          <w:i/>
          <w:iCs/>
          <w:sz w:val="20"/>
          <w:szCs w:val="20"/>
        </w:rPr>
      </w:pPr>
    </w:p>
    <w:p w14:paraId="24CFDEFF" w14:textId="77777777" w:rsidR="00744B63" w:rsidRDefault="00744B63">
      <w:pPr>
        <w:rPr>
          <w:rFonts w:ascii="Tahoma" w:hAnsi="Tahoma" w:cs="Tahoma"/>
          <w:i/>
          <w:iCs/>
          <w:sz w:val="20"/>
          <w:szCs w:val="20"/>
        </w:rPr>
      </w:pPr>
    </w:p>
    <w:p w14:paraId="55AA9522" w14:textId="77777777" w:rsidR="00744B63" w:rsidRDefault="00761028">
      <w:pPr>
        <w:rPr>
          <w:rFonts w:ascii="Tahoma" w:hAnsi="Tahoma" w:cs="Tahoma"/>
          <w:i/>
          <w:iCs/>
          <w:sz w:val="20"/>
          <w:szCs w:val="20"/>
        </w:rPr>
      </w:pPr>
      <w:r>
        <w:rPr>
          <w:rFonts w:ascii="Tahoma" w:hAnsi="Tahoma" w:cs="Tahoma"/>
          <w:i/>
          <w:iCs/>
          <w:noProof/>
          <w:sz w:val="20"/>
          <w:szCs w:val="20"/>
        </w:rPr>
        <w:lastRenderedPageBreak/>
        <w:drawing>
          <wp:inline distT="0" distB="0" distL="0" distR="0" wp14:anchorId="253C551E" wp14:editId="169A3984">
            <wp:extent cx="6726955" cy="4191000"/>
            <wp:effectExtent l="0" t="0" r="0" b="0"/>
            <wp:docPr id="27" name="Bild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42318" cy="4200571"/>
                    </a:xfrm>
                    <a:prstGeom prst="rect">
                      <a:avLst/>
                    </a:prstGeom>
                    <a:noFill/>
                    <a:ln>
                      <a:noFill/>
                    </a:ln>
                  </pic:spPr>
                </pic:pic>
              </a:graphicData>
            </a:graphic>
          </wp:inline>
        </w:drawing>
      </w:r>
    </w:p>
    <w:p w14:paraId="0C28118C" w14:textId="0A976B09" w:rsidR="0054733E" w:rsidRPr="00745812" w:rsidRDefault="0054733E" w:rsidP="0054733E">
      <w:pPr>
        <w:rPr>
          <w:rFonts w:ascii="Tahoma" w:hAnsi="Tahoma" w:cs="Tahoma"/>
          <w:sz w:val="20"/>
          <w:szCs w:val="20"/>
        </w:rPr>
      </w:pPr>
      <w:proofErr w:type="spellStart"/>
      <w:r w:rsidRPr="00D02155">
        <w:rPr>
          <w:rFonts w:ascii="Cambria" w:hAnsi="Cambria" w:cs="Tahoma"/>
          <w:b/>
          <w:bCs/>
          <w:sz w:val="20"/>
          <w:szCs w:val="20"/>
        </w:rPr>
        <w:t>Heatmap</w:t>
      </w:r>
      <w:proofErr w:type="spellEnd"/>
      <w:r w:rsidRPr="00D02155">
        <w:rPr>
          <w:rFonts w:ascii="Cambria" w:hAnsi="Cambria" w:cs="Tahoma"/>
          <w:b/>
          <w:bCs/>
          <w:sz w:val="20"/>
          <w:szCs w:val="20"/>
        </w:rPr>
        <w:t xml:space="preserve"> 9. </w:t>
      </w:r>
      <w:r w:rsidRPr="00D02155">
        <w:rPr>
          <w:rFonts w:ascii="Cambria" w:hAnsi="Cambria" w:cs="Tahoma"/>
          <w:sz w:val="20"/>
          <w:szCs w:val="20"/>
        </w:rPr>
        <w:t xml:space="preserve">Överblick av kemiska parametrar i Åtvidaberg kommun. </w:t>
      </w:r>
      <w:r w:rsidR="009859DE" w:rsidRPr="00D02155">
        <w:rPr>
          <w:rFonts w:ascii="Cambria" w:hAnsi="Cambria" w:cs="Tahoma"/>
          <w:sz w:val="20"/>
          <w:szCs w:val="20"/>
        </w:rPr>
        <w:t xml:space="preserve">Färger motsvarar hur värdena i kommunen </w:t>
      </w:r>
      <w:r w:rsidR="00CD4D6A">
        <w:rPr>
          <w:rFonts w:ascii="Cambria" w:hAnsi="Cambria" w:cs="Tahoma"/>
          <w:sz w:val="20"/>
          <w:szCs w:val="20"/>
        </w:rPr>
        <w:t>förhåller sig till</w:t>
      </w:r>
      <w:r w:rsidR="009859DE" w:rsidRPr="00D02155">
        <w:rPr>
          <w:rFonts w:ascii="Cambria" w:hAnsi="Cambria" w:cs="Tahoma"/>
          <w:sz w:val="20"/>
          <w:szCs w:val="20"/>
        </w:rPr>
        <w:t xml:space="preserve"> länsgenomsnittet från lågt (lila) till högt (vit),</w:t>
      </w:r>
      <w:r w:rsidR="009859DE">
        <w:rPr>
          <w:rFonts w:ascii="Tahoma" w:hAnsi="Tahoma" w:cs="Tahoma"/>
          <w:sz w:val="20"/>
          <w:szCs w:val="20"/>
        </w:rPr>
        <w:t xml:space="preserve"> </w:t>
      </w:r>
      <w:r w:rsidR="00D02155" w:rsidRPr="00D02155">
        <w:rPr>
          <w:rFonts w:ascii="Cambria" w:hAnsi="Cambria" w:cs="Tahoma"/>
          <w:sz w:val="20"/>
          <w:szCs w:val="20"/>
        </w:rPr>
        <w:t xml:space="preserve">svart är </w:t>
      </w:r>
      <w:r w:rsidR="00D02155">
        <w:rPr>
          <w:rFonts w:ascii="Cambria" w:hAnsi="Cambria" w:cs="Tahoma"/>
          <w:sz w:val="20"/>
          <w:szCs w:val="20"/>
        </w:rPr>
        <w:t xml:space="preserve">frånvaro av </w:t>
      </w:r>
      <w:r w:rsidR="00D02155" w:rsidRPr="00D02155">
        <w:rPr>
          <w:rFonts w:ascii="Cambria" w:hAnsi="Cambria" w:cs="Tahoma"/>
          <w:sz w:val="20"/>
          <w:szCs w:val="20"/>
        </w:rPr>
        <w:t>data</w:t>
      </w:r>
      <w:r w:rsidR="00D02155">
        <w:rPr>
          <w:rFonts w:ascii="Cambria" w:hAnsi="Cambria" w:cs="Tahoma"/>
          <w:sz w:val="20"/>
          <w:szCs w:val="20"/>
        </w:rPr>
        <w:t>.</w:t>
      </w:r>
    </w:p>
    <w:p w14:paraId="7835D351" w14:textId="77777777" w:rsidR="00744B63" w:rsidRDefault="00744B63">
      <w:pPr>
        <w:rPr>
          <w:rFonts w:ascii="Tahoma" w:hAnsi="Tahoma" w:cs="Tahoma"/>
          <w:i/>
          <w:iCs/>
          <w:sz w:val="20"/>
          <w:szCs w:val="20"/>
        </w:rPr>
      </w:pPr>
    </w:p>
    <w:p w14:paraId="43F8B1C1" w14:textId="77777777" w:rsidR="00744B63" w:rsidRDefault="00744B63">
      <w:pPr>
        <w:rPr>
          <w:rFonts w:ascii="Tahoma" w:hAnsi="Tahoma" w:cs="Tahoma"/>
          <w:i/>
          <w:iCs/>
          <w:sz w:val="20"/>
          <w:szCs w:val="20"/>
        </w:rPr>
      </w:pPr>
    </w:p>
    <w:p w14:paraId="36C7FF2C" w14:textId="77777777" w:rsidR="00744B63" w:rsidRDefault="00744B63">
      <w:pPr>
        <w:rPr>
          <w:rFonts w:ascii="Tahoma" w:hAnsi="Tahoma" w:cs="Tahoma"/>
          <w:i/>
          <w:iCs/>
          <w:sz w:val="20"/>
          <w:szCs w:val="20"/>
        </w:rPr>
      </w:pPr>
    </w:p>
    <w:p w14:paraId="31950E75" w14:textId="77777777" w:rsidR="00744B63" w:rsidRDefault="00744B63">
      <w:pPr>
        <w:rPr>
          <w:rFonts w:ascii="Tahoma" w:hAnsi="Tahoma" w:cs="Tahoma"/>
          <w:i/>
          <w:iCs/>
          <w:sz w:val="20"/>
          <w:szCs w:val="20"/>
        </w:rPr>
      </w:pPr>
    </w:p>
    <w:p w14:paraId="3E585F51" w14:textId="77777777" w:rsidR="00744B63" w:rsidRDefault="00744B63">
      <w:pPr>
        <w:rPr>
          <w:rFonts w:ascii="Tahoma" w:hAnsi="Tahoma" w:cs="Tahoma"/>
          <w:i/>
          <w:iCs/>
          <w:sz w:val="20"/>
          <w:szCs w:val="20"/>
        </w:rPr>
      </w:pPr>
    </w:p>
    <w:p w14:paraId="5F4D84D5" w14:textId="77777777" w:rsidR="00744B63" w:rsidRDefault="00744B63">
      <w:pPr>
        <w:rPr>
          <w:rFonts w:ascii="Tahoma" w:hAnsi="Tahoma" w:cs="Tahoma"/>
          <w:i/>
          <w:iCs/>
          <w:sz w:val="20"/>
          <w:szCs w:val="20"/>
        </w:rPr>
      </w:pPr>
    </w:p>
    <w:p w14:paraId="3BEDDA7D" w14:textId="77777777" w:rsidR="00744B63" w:rsidRDefault="00744B63">
      <w:pPr>
        <w:rPr>
          <w:rFonts w:ascii="Tahoma" w:hAnsi="Tahoma" w:cs="Tahoma"/>
          <w:i/>
          <w:iCs/>
          <w:sz w:val="20"/>
          <w:szCs w:val="20"/>
        </w:rPr>
      </w:pPr>
    </w:p>
    <w:p w14:paraId="2EE3B199" w14:textId="77777777" w:rsidR="00744B63" w:rsidRDefault="00744B63">
      <w:pPr>
        <w:rPr>
          <w:rFonts w:ascii="Tahoma" w:hAnsi="Tahoma" w:cs="Tahoma"/>
          <w:i/>
          <w:iCs/>
          <w:sz w:val="20"/>
          <w:szCs w:val="20"/>
        </w:rPr>
      </w:pPr>
    </w:p>
    <w:p w14:paraId="7020F94B" w14:textId="77777777" w:rsidR="00744B63" w:rsidRDefault="00744B63">
      <w:pPr>
        <w:rPr>
          <w:rFonts w:ascii="Tahoma" w:hAnsi="Tahoma" w:cs="Tahoma"/>
          <w:i/>
          <w:iCs/>
          <w:sz w:val="20"/>
          <w:szCs w:val="20"/>
        </w:rPr>
      </w:pPr>
    </w:p>
    <w:p w14:paraId="3C08B3B9" w14:textId="77777777" w:rsidR="00744B63" w:rsidRDefault="00744B63">
      <w:pPr>
        <w:rPr>
          <w:rFonts w:ascii="Tahoma" w:hAnsi="Tahoma" w:cs="Tahoma"/>
          <w:i/>
          <w:iCs/>
          <w:sz w:val="20"/>
          <w:szCs w:val="20"/>
        </w:rPr>
      </w:pPr>
    </w:p>
    <w:p w14:paraId="34E39540" w14:textId="77777777" w:rsidR="00744B63" w:rsidRDefault="00744B63">
      <w:pPr>
        <w:rPr>
          <w:rFonts w:ascii="Tahoma" w:hAnsi="Tahoma" w:cs="Tahoma"/>
          <w:i/>
          <w:iCs/>
          <w:sz w:val="20"/>
          <w:szCs w:val="20"/>
        </w:rPr>
      </w:pPr>
    </w:p>
    <w:p w14:paraId="19E19850" w14:textId="77777777" w:rsidR="00744B63" w:rsidRDefault="00744B63">
      <w:pPr>
        <w:rPr>
          <w:rFonts w:ascii="Tahoma" w:hAnsi="Tahoma" w:cs="Tahoma"/>
          <w:i/>
          <w:iCs/>
          <w:sz w:val="20"/>
          <w:szCs w:val="20"/>
        </w:rPr>
      </w:pPr>
    </w:p>
    <w:p w14:paraId="7E9CE34A" w14:textId="77777777" w:rsidR="00744B63" w:rsidRDefault="00744B63">
      <w:pPr>
        <w:rPr>
          <w:rFonts w:ascii="Tahoma" w:hAnsi="Tahoma" w:cs="Tahoma"/>
          <w:i/>
          <w:iCs/>
          <w:sz w:val="20"/>
          <w:szCs w:val="20"/>
        </w:rPr>
      </w:pPr>
    </w:p>
    <w:p w14:paraId="63C890DB" w14:textId="77777777" w:rsidR="00744B63" w:rsidRDefault="00744B63">
      <w:pPr>
        <w:rPr>
          <w:rFonts w:ascii="Tahoma" w:hAnsi="Tahoma" w:cs="Tahoma"/>
          <w:i/>
          <w:iCs/>
          <w:sz w:val="20"/>
          <w:szCs w:val="20"/>
        </w:rPr>
      </w:pPr>
    </w:p>
    <w:p w14:paraId="206A0EE2" w14:textId="77777777" w:rsidR="00744B63" w:rsidRDefault="00744B63">
      <w:pPr>
        <w:rPr>
          <w:rFonts w:ascii="Tahoma" w:hAnsi="Tahoma" w:cs="Tahoma"/>
          <w:i/>
          <w:iCs/>
          <w:sz w:val="20"/>
          <w:szCs w:val="20"/>
        </w:rPr>
      </w:pPr>
    </w:p>
    <w:p w14:paraId="1FC9A81B" w14:textId="77777777" w:rsidR="00744B63" w:rsidRDefault="00761028">
      <w:pPr>
        <w:rPr>
          <w:rFonts w:ascii="Tahoma" w:hAnsi="Tahoma" w:cs="Tahoma"/>
          <w:i/>
          <w:iCs/>
          <w:sz w:val="20"/>
          <w:szCs w:val="20"/>
        </w:rPr>
      </w:pPr>
      <w:r>
        <w:rPr>
          <w:rFonts w:ascii="Tahoma" w:hAnsi="Tahoma" w:cs="Tahoma"/>
          <w:i/>
          <w:iCs/>
          <w:noProof/>
          <w:sz w:val="20"/>
          <w:szCs w:val="20"/>
        </w:rPr>
        <w:lastRenderedPageBreak/>
        <w:drawing>
          <wp:inline distT="0" distB="0" distL="0" distR="0" wp14:anchorId="359D39B9" wp14:editId="6BBC2D98">
            <wp:extent cx="6702494" cy="4175760"/>
            <wp:effectExtent l="0" t="0" r="3175"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10885" cy="4180988"/>
                    </a:xfrm>
                    <a:prstGeom prst="rect">
                      <a:avLst/>
                    </a:prstGeom>
                    <a:noFill/>
                    <a:ln>
                      <a:noFill/>
                    </a:ln>
                  </pic:spPr>
                </pic:pic>
              </a:graphicData>
            </a:graphic>
          </wp:inline>
        </w:drawing>
      </w:r>
    </w:p>
    <w:p w14:paraId="1642C989" w14:textId="76F338C7" w:rsidR="0054733E" w:rsidRPr="00D02155" w:rsidRDefault="0054733E" w:rsidP="0054733E">
      <w:pPr>
        <w:rPr>
          <w:rFonts w:ascii="Cambria" w:hAnsi="Cambria" w:cs="Tahoma"/>
          <w:sz w:val="20"/>
          <w:szCs w:val="20"/>
        </w:rPr>
      </w:pPr>
      <w:proofErr w:type="spellStart"/>
      <w:r w:rsidRPr="00D02155">
        <w:rPr>
          <w:rFonts w:ascii="Cambria" w:hAnsi="Cambria" w:cs="Tahoma"/>
          <w:b/>
          <w:bCs/>
          <w:sz w:val="20"/>
          <w:szCs w:val="20"/>
        </w:rPr>
        <w:t>Heatmap</w:t>
      </w:r>
      <w:proofErr w:type="spellEnd"/>
      <w:r w:rsidRPr="00D02155">
        <w:rPr>
          <w:rFonts w:ascii="Cambria" w:hAnsi="Cambria" w:cs="Tahoma"/>
          <w:b/>
          <w:bCs/>
          <w:sz w:val="20"/>
          <w:szCs w:val="20"/>
        </w:rPr>
        <w:t xml:space="preserve"> 10. </w:t>
      </w:r>
      <w:r w:rsidRPr="00D02155">
        <w:rPr>
          <w:rFonts w:ascii="Cambria" w:hAnsi="Cambria" w:cs="Tahoma"/>
          <w:sz w:val="20"/>
          <w:szCs w:val="20"/>
        </w:rPr>
        <w:t xml:space="preserve">Överblick av kemiska parametrar i Ödeshög kommun. </w:t>
      </w:r>
      <w:r w:rsidR="009859DE" w:rsidRPr="00D02155">
        <w:rPr>
          <w:rFonts w:ascii="Cambria" w:hAnsi="Cambria" w:cs="Tahoma"/>
          <w:sz w:val="20"/>
          <w:szCs w:val="20"/>
        </w:rPr>
        <w:t xml:space="preserve">Färger motsvarar hur värdena i kommunen </w:t>
      </w:r>
      <w:r w:rsidR="00CD4D6A">
        <w:rPr>
          <w:rFonts w:ascii="Cambria" w:hAnsi="Cambria" w:cs="Tahoma"/>
          <w:sz w:val="20"/>
          <w:szCs w:val="20"/>
        </w:rPr>
        <w:t>förhåller sig till</w:t>
      </w:r>
      <w:r w:rsidR="009859DE" w:rsidRPr="00D02155">
        <w:rPr>
          <w:rFonts w:ascii="Cambria" w:hAnsi="Cambria" w:cs="Tahoma"/>
          <w:sz w:val="20"/>
          <w:szCs w:val="20"/>
        </w:rPr>
        <w:t xml:space="preserve"> länsgenomsnittet från lågt (lila) till högt (vit), </w:t>
      </w:r>
      <w:r w:rsidR="00D02155" w:rsidRPr="00D02155">
        <w:rPr>
          <w:rFonts w:ascii="Cambria" w:hAnsi="Cambria" w:cs="Tahoma"/>
          <w:sz w:val="20"/>
          <w:szCs w:val="20"/>
        </w:rPr>
        <w:t xml:space="preserve">svart är </w:t>
      </w:r>
      <w:r w:rsidR="00D02155">
        <w:rPr>
          <w:rFonts w:ascii="Cambria" w:hAnsi="Cambria" w:cs="Tahoma"/>
          <w:sz w:val="20"/>
          <w:szCs w:val="20"/>
        </w:rPr>
        <w:t xml:space="preserve">frånvaro av </w:t>
      </w:r>
      <w:r w:rsidR="00D02155" w:rsidRPr="00D02155">
        <w:rPr>
          <w:rFonts w:ascii="Cambria" w:hAnsi="Cambria" w:cs="Tahoma"/>
          <w:sz w:val="20"/>
          <w:szCs w:val="20"/>
        </w:rPr>
        <w:t>data</w:t>
      </w:r>
      <w:r w:rsidR="00D02155">
        <w:rPr>
          <w:rFonts w:ascii="Cambria" w:hAnsi="Cambria" w:cs="Tahoma"/>
          <w:sz w:val="20"/>
          <w:szCs w:val="20"/>
        </w:rPr>
        <w:t>.</w:t>
      </w:r>
    </w:p>
    <w:p w14:paraId="1B3A4950" w14:textId="77777777" w:rsidR="00744B63" w:rsidRDefault="00744B63">
      <w:pPr>
        <w:rPr>
          <w:rFonts w:ascii="Tahoma" w:hAnsi="Tahoma" w:cs="Tahoma"/>
          <w:i/>
          <w:iCs/>
          <w:sz w:val="20"/>
          <w:szCs w:val="20"/>
        </w:rPr>
      </w:pPr>
    </w:p>
    <w:p w14:paraId="261B52E9" w14:textId="77777777" w:rsidR="00744B63" w:rsidRDefault="00744B63">
      <w:pPr>
        <w:rPr>
          <w:rFonts w:ascii="Tahoma" w:hAnsi="Tahoma" w:cs="Tahoma"/>
          <w:i/>
          <w:iCs/>
          <w:sz w:val="20"/>
          <w:szCs w:val="20"/>
        </w:rPr>
      </w:pPr>
    </w:p>
    <w:p w14:paraId="01488E1D" w14:textId="77777777" w:rsidR="00E17495" w:rsidRDefault="00E17495">
      <w:pPr>
        <w:rPr>
          <w:rFonts w:ascii="Tahoma" w:hAnsi="Tahoma" w:cs="Tahoma"/>
          <w:i/>
          <w:iCs/>
          <w:sz w:val="20"/>
          <w:szCs w:val="20"/>
        </w:rPr>
      </w:pPr>
    </w:p>
    <w:p w14:paraId="57809D5D" w14:textId="77777777" w:rsidR="00E17495" w:rsidRDefault="00E17495">
      <w:pPr>
        <w:rPr>
          <w:rFonts w:ascii="Tahoma" w:hAnsi="Tahoma" w:cs="Tahoma"/>
          <w:i/>
          <w:iCs/>
          <w:sz w:val="20"/>
          <w:szCs w:val="20"/>
        </w:rPr>
      </w:pPr>
    </w:p>
    <w:p w14:paraId="7C21E6C7" w14:textId="77777777" w:rsidR="00E17495" w:rsidRDefault="00E17495">
      <w:pPr>
        <w:rPr>
          <w:rFonts w:ascii="Tahoma" w:hAnsi="Tahoma" w:cs="Tahoma"/>
          <w:i/>
          <w:iCs/>
          <w:sz w:val="20"/>
          <w:szCs w:val="20"/>
        </w:rPr>
      </w:pPr>
    </w:p>
    <w:p w14:paraId="3B9F5E79" w14:textId="77777777" w:rsidR="00E17495" w:rsidRDefault="00E17495">
      <w:pPr>
        <w:rPr>
          <w:rFonts w:ascii="Tahoma" w:hAnsi="Tahoma" w:cs="Tahoma"/>
          <w:i/>
          <w:iCs/>
          <w:sz w:val="20"/>
          <w:szCs w:val="20"/>
        </w:rPr>
      </w:pPr>
    </w:p>
    <w:p w14:paraId="6BF81D4C" w14:textId="77777777" w:rsidR="00E17495" w:rsidRDefault="00E17495">
      <w:pPr>
        <w:rPr>
          <w:rFonts w:ascii="Tahoma" w:hAnsi="Tahoma" w:cs="Tahoma"/>
          <w:i/>
          <w:iCs/>
          <w:sz w:val="20"/>
          <w:szCs w:val="20"/>
        </w:rPr>
      </w:pPr>
    </w:p>
    <w:p w14:paraId="2888E88B" w14:textId="77777777" w:rsidR="00E17495" w:rsidRDefault="00E17495">
      <w:pPr>
        <w:rPr>
          <w:rFonts w:ascii="Tahoma" w:hAnsi="Tahoma" w:cs="Tahoma"/>
          <w:i/>
          <w:iCs/>
          <w:sz w:val="20"/>
          <w:szCs w:val="20"/>
        </w:rPr>
      </w:pPr>
    </w:p>
    <w:p w14:paraId="274DE0C2" w14:textId="77777777" w:rsidR="00E17495" w:rsidRDefault="00E17495">
      <w:pPr>
        <w:rPr>
          <w:rFonts w:ascii="Tahoma" w:hAnsi="Tahoma" w:cs="Tahoma"/>
          <w:i/>
          <w:iCs/>
          <w:sz w:val="20"/>
          <w:szCs w:val="20"/>
        </w:rPr>
      </w:pPr>
    </w:p>
    <w:p w14:paraId="71B43828" w14:textId="77777777" w:rsidR="00E17495" w:rsidRDefault="00E17495">
      <w:pPr>
        <w:rPr>
          <w:rFonts w:ascii="Tahoma" w:hAnsi="Tahoma" w:cs="Tahoma"/>
          <w:i/>
          <w:iCs/>
          <w:sz w:val="20"/>
          <w:szCs w:val="20"/>
        </w:rPr>
      </w:pPr>
    </w:p>
    <w:p w14:paraId="29DB53E3" w14:textId="77777777" w:rsidR="00E17495" w:rsidRDefault="00E17495">
      <w:pPr>
        <w:rPr>
          <w:rFonts w:ascii="Tahoma" w:hAnsi="Tahoma" w:cs="Tahoma"/>
          <w:i/>
          <w:iCs/>
          <w:sz w:val="20"/>
          <w:szCs w:val="20"/>
        </w:rPr>
      </w:pPr>
    </w:p>
    <w:p w14:paraId="5E2E00F5" w14:textId="77777777" w:rsidR="00E17495" w:rsidRDefault="00E17495">
      <w:pPr>
        <w:rPr>
          <w:rFonts w:ascii="Tahoma" w:hAnsi="Tahoma" w:cs="Tahoma"/>
          <w:i/>
          <w:iCs/>
          <w:sz w:val="20"/>
          <w:szCs w:val="20"/>
        </w:rPr>
      </w:pPr>
    </w:p>
    <w:p w14:paraId="25E79A83" w14:textId="77777777" w:rsidR="00E17495" w:rsidRDefault="00E17495">
      <w:pPr>
        <w:rPr>
          <w:rFonts w:ascii="Tahoma" w:hAnsi="Tahoma" w:cs="Tahoma"/>
          <w:i/>
          <w:iCs/>
          <w:sz w:val="20"/>
          <w:szCs w:val="20"/>
        </w:rPr>
      </w:pPr>
    </w:p>
    <w:p w14:paraId="411F4F75" w14:textId="77777777" w:rsidR="00E17495" w:rsidRDefault="00E17495">
      <w:pPr>
        <w:rPr>
          <w:rFonts w:ascii="Tahoma" w:hAnsi="Tahoma" w:cs="Tahoma"/>
          <w:i/>
          <w:iCs/>
          <w:sz w:val="20"/>
          <w:szCs w:val="20"/>
        </w:rPr>
      </w:pPr>
    </w:p>
    <w:p w14:paraId="69381A5C" w14:textId="77777777" w:rsidR="00E17495" w:rsidRDefault="00E17495">
      <w:pPr>
        <w:rPr>
          <w:rFonts w:ascii="Tahoma" w:hAnsi="Tahoma" w:cs="Tahoma"/>
          <w:i/>
          <w:iCs/>
          <w:sz w:val="20"/>
          <w:szCs w:val="20"/>
        </w:rPr>
      </w:pPr>
    </w:p>
    <w:sectPr w:rsidR="00E1749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5EF2CE6"/>
    <w:multiLevelType w:val="multilevel"/>
    <w:tmpl w:val="454A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8D5"/>
    <w:rsid w:val="0000632E"/>
    <w:rsid w:val="00027167"/>
    <w:rsid w:val="00057469"/>
    <w:rsid w:val="000712C7"/>
    <w:rsid w:val="0007250E"/>
    <w:rsid w:val="00080E2E"/>
    <w:rsid w:val="00092FF2"/>
    <w:rsid w:val="00125E8D"/>
    <w:rsid w:val="00143F6D"/>
    <w:rsid w:val="001558F5"/>
    <w:rsid w:val="001568B9"/>
    <w:rsid w:val="0016035E"/>
    <w:rsid w:val="00171533"/>
    <w:rsid w:val="0019735F"/>
    <w:rsid w:val="001D212F"/>
    <w:rsid w:val="00210C8E"/>
    <w:rsid w:val="00212D60"/>
    <w:rsid w:val="002231C9"/>
    <w:rsid w:val="0024276D"/>
    <w:rsid w:val="00253C03"/>
    <w:rsid w:val="002A4DBD"/>
    <w:rsid w:val="002B0C92"/>
    <w:rsid w:val="002C17FB"/>
    <w:rsid w:val="002E1D8F"/>
    <w:rsid w:val="002E6E3E"/>
    <w:rsid w:val="002F7BBD"/>
    <w:rsid w:val="00324A6B"/>
    <w:rsid w:val="00341192"/>
    <w:rsid w:val="00373C4D"/>
    <w:rsid w:val="00380F63"/>
    <w:rsid w:val="00395C6E"/>
    <w:rsid w:val="003C11D5"/>
    <w:rsid w:val="003C65FE"/>
    <w:rsid w:val="003E1D0B"/>
    <w:rsid w:val="003E20F0"/>
    <w:rsid w:val="004346B3"/>
    <w:rsid w:val="00460C02"/>
    <w:rsid w:val="00481A4B"/>
    <w:rsid w:val="00497C9C"/>
    <w:rsid w:val="00497D45"/>
    <w:rsid w:val="004D68D5"/>
    <w:rsid w:val="004F4D30"/>
    <w:rsid w:val="00512AC1"/>
    <w:rsid w:val="00525447"/>
    <w:rsid w:val="00530CE0"/>
    <w:rsid w:val="00546537"/>
    <w:rsid w:val="0054733E"/>
    <w:rsid w:val="0055750F"/>
    <w:rsid w:val="00561C26"/>
    <w:rsid w:val="00595FF4"/>
    <w:rsid w:val="005B59DC"/>
    <w:rsid w:val="005B665D"/>
    <w:rsid w:val="006225E4"/>
    <w:rsid w:val="0062336B"/>
    <w:rsid w:val="00635434"/>
    <w:rsid w:val="00657277"/>
    <w:rsid w:val="006E6E52"/>
    <w:rsid w:val="00703086"/>
    <w:rsid w:val="00744B63"/>
    <w:rsid w:val="00745812"/>
    <w:rsid w:val="007561FB"/>
    <w:rsid w:val="00761028"/>
    <w:rsid w:val="00762CCA"/>
    <w:rsid w:val="00770505"/>
    <w:rsid w:val="007D304A"/>
    <w:rsid w:val="00811925"/>
    <w:rsid w:val="0084423C"/>
    <w:rsid w:val="008474FB"/>
    <w:rsid w:val="00865C07"/>
    <w:rsid w:val="008812CF"/>
    <w:rsid w:val="00884841"/>
    <w:rsid w:val="008B3361"/>
    <w:rsid w:val="008E2B5D"/>
    <w:rsid w:val="009238A1"/>
    <w:rsid w:val="00941190"/>
    <w:rsid w:val="00947B55"/>
    <w:rsid w:val="0095491D"/>
    <w:rsid w:val="00983B22"/>
    <w:rsid w:val="009859DE"/>
    <w:rsid w:val="00992347"/>
    <w:rsid w:val="009A2FA8"/>
    <w:rsid w:val="009B766C"/>
    <w:rsid w:val="009D6740"/>
    <w:rsid w:val="009E030E"/>
    <w:rsid w:val="00A26C6B"/>
    <w:rsid w:val="00A35711"/>
    <w:rsid w:val="00A51B6F"/>
    <w:rsid w:val="00A66887"/>
    <w:rsid w:val="00A804F4"/>
    <w:rsid w:val="00A81505"/>
    <w:rsid w:val="00A8416B"/>
    <w:rsid w:val="00A91D91"/>
    <w:rsid w:val="00AD0694"/>
    <w:rsid w:val="00AD520E"/>
    <w:rsid w:val="00B2744B"/>
    <w:rsid w:val="00B33582"/>
    <w:rsid w:val="00B40B7F"/>
    <w:rsid w:val="00B5670D"/>
    <w:rsid w:val="00B7765C"/>
    <w:rsid w:val="00B869EA"/>
    <w:rsid w:val="00BB0FF4"/>
    <w:rsid w:val="00BE05DA"/>
    <w:rsid w:val="00BF5CF8"/>
    <w:rsid w:val="00C04FE7"/>
    <w:rsid w:val="00C5068D"/>
    <w:rsid w:val="00C81BE2"/>
    <w:rsid w:val="00C851C7"/>
    <w:rsid w:val="00C93D27"/>
    <w:rsid w:val="00C95614"/>
    <w:rsid w:val="00CD4D6A"/>
    <w:rsid w:val="00D02155"/>
    <w:rsid w:val="00D027F3"/>
    <w:rsid w:val="00D53E70"/>
    <w:rsid w:val="00D96E0F"/>
    <w:rsid w:val="00DA7023"/>
    <w:rsid w:val="00DD02A5"/>
    <w:rsid w:val="00DF25A1"/>
    <w:rsid w:val="00E00CB9"/>
    <w:rsid w:val="00E17495"/>
    <w:rsid w:val="00E77490"/>
    <w:rsid w:val="00EA691D"/>
    <w:rsid w:val="00EC6C97"/>
    <w:rsid w:val="00EF5E3B"/>
    <w:rsid w:val="00F2203A"/>
    <w:rsid w:val="00F30AC4"/>
    <w:rsid w:val="00F34381"/>
    <w:rsid w:val="00F660AF"/>
    <w:rsid w:val="00F83B16"/>
    <w:rsid w:val="00FB0E93"/>
    <w:rsid w:val="00FC6D71"/>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5F6F7"/>
  <w15:chartTrackingRefBased/>
  <w15:docId w15:val="{FBE13212-0D8F-4143-907A-D044F0EAB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7277"/>
    <w:rPr>
      <w:color w:val="0000FF"/>
      <w:u w:val="single"/>
    </w:rPr>
  </w:style>
  <w:style w:type="character" w:styleId="UnresolvedMention">
    <w:name w:val="Unresolved Mention"/>
    <w:basedOn w:val="DefaultParagraphFont"/>
    <w:uiPriority w:val="99"/>
    <w:semiHidden/>
    <w:unhideWhenUsed/>
    <w:rsid w:val="00657277"/>
    <w:rPr>
      <w:color w:val="605E5C"/>
      <w:shd w:val="clear" w:color="auto" w:fill="E1DFDD"/>
    </w:rPr>
  </w:style>
  <w:style w:type="paragraph" w:styleId="ListParagraph">
    <w:name w:val="List Paragraph"/>
    <w:basedOn w:val="Normal"/>
    <w:uiPriority w:val="34"/>
    <w:qFormat/>
    <w:rsid w:val="003E20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3370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hyperlink" Target="https://miljodata.slu.se/mvm/Search" TargetMode="External"/><Relationship Id="rId11" Type="http://schemas.openxmlformats.org/officeDocument/2006/relationships/image" Target="media/image6.tiff"/><Relationship Id="rId24" Type="http://schemas.openxmlformats.org/officeDocument/2006/relationships/image" Target="media/image19.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1858</Words>
  <Characters>10593</Characters>
  <Application>Microsoft Office Word</Application>
  <DocSecurity>0</DocSecurity>
  <Lines>88</Lines>
  <Paragraphs>24</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
  <LinksUpToDate>false</LinksUpToDate>
  <CharactersWithSpaces>12427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Henestål</dc:creator>
  <cp:keywords/>
  <dc:description/>
  <cp:lastModifiedBy>Martin Andersson</cp:lastModifiedBy>
  <cp:revision>2</cp:revision>
  <cp:lastPrinted>2020-08-06T13:32:00Z</cp:lastPrinted>
  <dcterms:created xsi:type="dcterms:W3CDTF">2020-08-27T08:33:00Z</dcterms:created>
  <dcterms:modified xsi:type="dcterms:W3CDTF">2020-08-27T08:33:00Z</dcterms:modified>
</cp:coreProperties>
</file>